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7" w:rsidRDefault="000E6EB7" w:rsidP="00635609">
      <w:pPr>
        <w:spacing w:after="0"/>
        <w:jc w:val="center"/>
        <w:rPr>
          <w:rFonts w:ascii="Times New Roman" w:hAnsi="Times New Roman" w:cs="Times New Roman"/>
          <w:b/>
          <w:sz w:val="32"/>
          <w:szCs w:val="32"/>
        </w:rPr>
      </w:pPr>
      <w:r w:rsidRPr="00A50B82">
        <w:rPr>
          <w:rFonts w:ascii="Times New Roman" w:hAnsi="Times New Roman" w:cs="Times New Roman"/>
          <w:b/>
          <w:sz w:val="32"/>
          <w:szCs w:val="32"/>
        </w:rPr>
        <w:t xml:space="preserve">Acquisitions du CDI, en </w:t>
      </w:r>
      <w:r w:rsidR="008C2F60">
        <w:rPr>
          <w:rFonts w:ascii="Times New Roman" w:hAnsi="Times New Roman" w:cs="Times New Roman"/>
          <w:b/>
          <w:sz w:val="32"/>
          <w:szCs w:val="32"/>
        </w:rPr>
        <w:t>mars</w:t>
      </w:r>
      <w:r w:rsidRPr="00A50B82">
        <w:rPr>
          <w:rFonts w:ascii="Times New Roman" w:hAnsi="Times New Roman" w:cs="Times New Roman"/>
          <w:b/>
          <w:sz w:val="32"/>
          <w:szCs w:val="32"/>
        </w:rPr>
        <w:t>-</w:t>
      </w:r>
      <w:r w:rsidR="008C2F60">
        <w:rPr>
          <w:rFonts w:ascii="Times New Roman" w:hAnsi="Times New Roman" w:cs="Times New Roman"/>
          <w:b/>
          <w:sz w:val="32"/>
          <w:szCs w:val="32"/>
        </w:rPr>
        <w:t>avril</w:t>
      </w:r>
      <w:r w:rsidRPr="00A50B82">
        <w:rPr>
          <w:rFonts w:ascii="Times New Roman" w:hAnsi="Times New Roman" w:cs="Times New Roman"/>
          <w:b/>
          <w:sz w:val="32"/>
          <w:szCs w:val="32"/>
        </w:rPr>
        <w:t xml:space="preserve"> 20</w:t>
      </w:r>
      <w:r w:rsidR="008C2F60">
        <w:rPr>
          <w:rFonts w:ascii="Times New Roman" w:hAnsi="Times New Roman" w:cs="Times New Roman"/>
          <w:b/>
          <w:sz w:val="32"/>
          <w:szCs w:val="32"/>
        </w:rPr>
        <w:t>14</w:t>
      </w:r>
      <w:r w:rsidRPr="00A50B82">
        <w:rPr>
          <w:rFonts w:ascii="Times New Roman" w:hAnsi="Times New Roman" w:cs="Times New Roman"/>
          <w:b/>
          <w:sz w:val="32"/>
          <w:szCs w:val="32"/>
        </w:rPr>
        <w:t>, selon le classement suivant :</w:t>
      </w:r>
    </w:p>
    <w:p w:rsidR="00EB74C2" w:rsidRDefault="00EB74C2" w:rsidP="00A50B82">
      <w:pPr>
        <w:spacing w:after="0"/>
        <w:rPr>
          <w:rFonts w:ascii="Times New Roman" w:hAnsi="Times New Roman" w:cs="Times New Roman"/>
          <w:b/>
          <w:sz w:val="32"/>
          <w:szCs w:val="32"/>
        </w:rPr>
      </w:pPr>
    </w:p>
    <w:p w:rsidR="00EB74C2" w:rsidRPr="00E4114D" w:rsidRDefault="00EB74C2" w:rsidP="00EB74C2">
      <w:pPr>
        <w:pBdr>
          <w:top w:val="single" w:sz="4" w:space="1" w:color="auto"/>
          <w:left w:val="single" w:sz="4" w:space="9" w:color="auto"/>
          <w:right w:val="single" w:sz="4" w:space="4" w:color="auto"/>
        </w:pBdr>
        <w:shd w:val="clear" w:color="auto" w:fill="000000"/>
        <w:spacing w:after="0" w:line="240" w:lineRule="auto"/>
        <w:ind w:left="426" w:hanging="284"/>
        <w:rPr>
          <w:rFonts w:ascii="Times New Roman" w:hAnsi="Times New Roman" w:cs="Times New Roman"/>
          <w:b/>
          <w:color w:val="FFFFFF"/>
          <w:sz w:val="32"/>
          <w:szCs w:val="32"/>
        </w:rPr>
      </w:pPr>
      <w:r>
        <w:rPr>
          <w:rFonts w:ascii="Times New Roman" w:hAnsi="Times New Roman" w:cs="Times New Roman"/>
          <w:b/>
          <w:color w:val="FFFFFF"/>
          <w:sz w:val="28"/>
          <w:szCs w:val="28"/>
          <w:highlight w:val="black"/>
        </w:rPr>
        <w:t>0</w:t>
      </w:r>
      <w:r w:rsidRPr="00E4114D">
        <w:rPr>
          <w:rFonts w:ascii="Times New Roman" w:hAnsi="Times New Roman" w:cs="Times New Roman"/>
          <w:b/>
          <w:color w:val="FFFFFF"/>
          <w:sz w:val="28"/>
          <w:szCs w:val="28"/>
          <w:highlight w:val="black"/>
        </w:rPr>
        <w:t>00</w:t>
      </w:r>
      <w:r>
        <w:rPr>
          <w:rFonts w:ascii="Times New Roman" w:hAnsi="Times New Roman" w:cs="Times New Roman"/>
          <w:b/>
          <w:color w:val="FFFFFF"/>
          <w:sz w:val="28"/>
          <w:szCs w:val="28"/>
          <w:highlight w:val="black"/>
        </w:rPr>
        <w:t xml:space="preserve"> - </w:t>
      </w:r>
      <w:r w:rsidRPr="00E4114D">
        <w:rPr>
          <w:rFonts w:ascii="Times New Roman" w:hAnsi="Times New Roman" w:cs="Times New Roman"/>
          <w:b/>
          <w:color w:val="FFFFFF"/>
          <w:sz w:val="28"/>
          <w:szCs w:val="28"/>
          <w:highlight w:val="black"/>
        </w:rPr>
        <w:t>Informatique, information, ouvrages généraux</w:t>
      </w:r>
      <w:r>
        <w:rPr>
          <w:rFonts w:ascii="Times New Roman" w:hAnsi="Times New Roman" w:cs="Times New Roman"/>
          <w:b/>
          <w:sz w:val="28"/>
          <w:szCs w:val="28"/>
        </w:rPr>
        <w:t xml:space="preserve"> </w:t>
      </w:r>
    </w:p>
    <w:p w:rsidR="000E6EB7" w:rsidRPr="004450AC" w:rsidRDefault="000E6EB7" w:rsidP="00A50B82">
      <w:pPr>
        <w:numPr>
          <w:ilvl w:val="0"/>
          <w:numId w:val="1"/>
        </w:numPr>
        <w:pBdr>
          <w:top w:val="single" w:sz="4" w:space="1" w:color="000000"/>
          <w:left w:val="single" w:sz="4" w:space="4" w:color="000000"/>
          <w:right w:val="single" w:sz="4" w:space="4" w:color="000000"/>
        </w:pBdr>
        <w:shd w:val="clear" w:color="auto" w:fill="E7C08D"/>
        <w:tabs>
          <w:tab w:val="left" w:pos="447"/>
        </w:tabs>
        <w:spacing w:after="0"/>
        <w:jc w:val="both"/>
        <w:rPr>
          <w:rFonts w:ascii="Times New Roman" w:hAnsi="Times New Roman" w:cs="Times New Roman"/>
          <w:b/>
          <w:sz w:val="28"/>
          <w:szCs w:val="28"/>
        </w:rPr>
      </w:pPr>
      <w:r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Divers</w:t>
      </w:r>
    </w:p>
    <w:p w:rsidR="000E6EB7" w:rsidRPr="004450AC" w:rsidRDefault="000E6EB7" w:rsidP="00A50B82">
      <w:pPr>
        <w:spacing w:after="0"/>
        <w:jc w:val="both"/>
        <w:rPr>
          <w:rFonts w:ascii="Times New Roman" w:hAnsi="Times New Roman" w:cs="Times New Roman"/>
          <w:sz w:val="28"/>
          <w:szCs w:val="28"/>
        </w:rPr>
      </w:pPr>
    </w:p>
    <w:p w:rsidR="000E6EB7"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0E6EB7" w:rsidRPr="00A50B82" w:rsidRDefault="000E6EB7" w:rsidP="00A50B82">
      <w:pPr>
        <w:spacing w:after="0"/>
        <w:rPr>
          <w:rFonts w:ascii="Times New Roman" w:hAnsi="Times New Roman" w:cs="Times New Roman"/>
          <w:sz w:val="24"/>
          <w:szCs w:val="24"/>
        </w:rPr>
      </w:pPr>
    </w:p>
    <w:p w:rsidR="00E72FFB" w:rsidRDefault="00E72FFB" w:rsidP="00A50B82">
      <w:pPr>
        <w:spacing w:after="0"/>
        <w:rPr>
          <w:rFonts w:ascii="Times New Roman" w:hAnsi="Times New Roman" w:cs="Times New Roman"/>
          <w:sz w:val="24"/>
          <w:szCs w:val="24"/>
        </w:rPr>
      </w:pPr>
    </w:p>
    <w:p w:rsidR="00635609" w:rsidRDefault="00635609" w:rsidP="00A50B82">
      <w:pPr>
        <w:spacing w:after="0"/>
        <w:rPr>
          <w:rFonts w:ascii="Times New Roman" w:hAnsi="Times New Roman" w:cs="Times New Roman"/>
          <w:sz w:val="24"/>
          <w:szCs w:val="24"/>
        </w:rPr>
      </w:pPr>
    </w:p>
    <w:p w:rsidR="003B47AF" w:rsidRPr="00A50B82" w:rsidRDefault="003B47AF" w:rsidP="003B47AF">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r>
        <w:rPr>
          <w:rFonts w:ascii="Times New Roman" w:hAnsi="Times New Roman" w:cs="Times New Roman"/>
          <w:b/>
          <w:i/>
          <w:sz w:val="28"/>
          <w:szCs w:val="28"/>
        </w:rPr>
        <w:t xml:space="preserve"> et PSYCHOLOGIE</w:t>
      </w:r>
    </w:p>
    <w:p w:rsidR="003B47AF" w:rsidRPr="00A50B82" w:rsidRDefault="003B47AF" w:rsidP="003B47AF">
      <w:pPr>
        <w:shd w:val="clear" w:color="auto" w:fill="FFFFFF"/>
        <w:spacing w:after="0"/>
        <w:ind w:left="62"/>
        <w:jc w:val="center"/>
        <w:rPr>
          <w:rFonts w:ascii="Times New Roman" w:hAnsi="Times New Roman" w:cs="Times New Roman"/>
          <w:b/>
          <w:i/>
          <w:sz w:val="28"/>
          <w:szCs w:val="28"/>
        </w:rPr>
      </w:pPr>
    </w:p>
    <w:p w:rsidR="003B47AF" w:rsidRPr="00E72FFB" w:rsidRDefault="003B47AF"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E72FFB" w:rsidRPr="00635609"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635609">
        <w:rPr>
          <w:rFonts w:ascii="Times New Roman" w:hAnsi="Times New Roman" w:cs="Times New Roman"/>
          <w:b/>
          <w:sz w:val="24"/>
          <w:szCs w:val="24"/>
        </w:rPr>
        <w:t>Inattention danger !</w:t>
      </w:r>
    </w:p>
    <w:p w:rsidR="00E72FFB" w:rsidRPr="00E72FFB"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72FFB">
        <w:rPr>
          <w:rFonts w:ascii="Times New Roman" w:hAnsi="Times New Roman" w:cs="Times New Roman"/>
          <w:sz w:val="24"/>
          <w:szCs w:val="24"/>
        </w:rPr>
        <w:t>Une réflexion sur l'attention qui traite notamment des troubles de l'attention à l'école, de l'influence des nouvelles technologies de l'information sur les façons de travailler et la saturation de l'attention (le concept de l'économie de l'attention est même évoqué), ainsi que des remèdes possibles (avec par exemple l'écoute d'SOS amitié).</w:t>
      </w:r>
    </w:p>
    <w:p w:rsidR="00E72FFB"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72FFB">
        <w:rPr>
          <w:rFonts w:ascii="Times New Roman" w:hAnsi="Times New Roman" w:cs="Times New Roman"/>
          <w:sz w:val="24"/>
          <w:szCs w:val="24"/>
        </w:rPr>
        <w:t>153.7 INA</w:t>
      </w:r>
    </w:p>
    <w:p w:rsidR="003B47AF" w:rsidRPr="00E72FFB" w:rsidRDefault="003B47AF"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E72FFB" w:rsidRPr="00635609"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635609">
        <w:rPr>
          <w:rFonts w:ascii="Times New Roman" w:hAnsi="Times New Roman" w:cs="Times New Roman"/>
          <w:b/>
          <w:sz w:val="24"/>
          <w:szCs w:val="24"/>
        </w:rPr>
        <w:t>Petit éloge de la gentillesse</w:t>
      </w:r>
    </w:p>
    <w:p w:rsidR="00E72FFB" w:rsidRPr="00E72FFB"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E72FFB">
        <w:rPr>
          <w:rFonts w:ascii="Times New Roman" w:hAnsi="Times New Roman" w:cs="Times New Roman"/>
          <w:sz w:val="24"/>
          <w:szCs w:val="24"/>
        </w:rPr>
        <w:t>Jaffelin</w:t>
      </w:r>
      <w:proofErr w:type="spellEnd"/>
      <w:r w:rsidRPr="00E72FFB">
        <w:rPr>
          <w:rFonts w:ascii="Times New Roman" w:hAnsi="Times New Roman" w:cs="Times New Roman"/>
          <w:sz w:val="24"/>
          <w:szCs w:val="24"/>
        </w:rPr>
        <w:t>, Emmanuel</w:t>
      </w:r>
    </w:p>
    <w:p w:rsidR="00E72FFB" w:rsidRPr="00E72FFB"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72FFB">
        <w:rPr>
          <w:rFonts w:ascii="Times New Roman" w:hAnsi="Times New Roman" w:cs="Times New Roman"/>
          <w:sz w:val="24"/>
          <w:szCs w:val="24"/>
        </w:rPr>
        <w:t xml:space="preserve">Dans un monde cynique, la gentillesse n'a plus sa place. Ce constat permet de resituer la gentillesse dans son contexte, de la distinguer de la mièvrerie ou de la naïveté et de présenter, derrière son apparente simplicité, une vertu efficace et stratégique. Une version courte </w:t>
      </w:r>
      <w:proofErr w:type="gramStart"/>
      <w:r w:rsidRPr="00E72FFB">
        <w:rPr>
          <w:rFonts w:ascii="Times New Roman" w:hAnsi="Times New Roman" w:cs="Times New Roman"/>
          <w:sz w:val="24"/>
          <w:szCs w:val="24"/>
        </w:rPr>
        <w:t>de Eloge</w:t>
      </w:r>
      <w:proofErr w:type="gramEnd"/>
      <w:r w:rsidRPr="00E72FFB">
        <w:rPr>
          <w:rFonts w:ascii="Times New Roman" w:hAnsi="Times New Roman" w:cs="Times New Roman"/>
          <w:sz w:val="24"/>
          <w:szCs w:val="24"/>
        </w:rPr>
        <w:t xml:space="preserve"> de la gentillesse du même auteur.</w:t>
      </w:r>
    </w:p>
    <w:p w:rsidR="00E72FFB"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72FFB">
        <w:rPr>
          <w:rFonts w:ascii="Times New Roman" w:hAnsi="Times New Roman" w:cs="Times New Roman"/>
          <w:sz w:val="24"/>
          <w:szCs w:val="24"/>
        </w:rPr>
        <w:t>177 JAF</w:t>
      </w:r>
    </w:p>
    <w:p w:rsidR="003B47AF" w:rsidRPr="00E72FFB" w:rsidRDefault="003B47AF"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E72FFB" w:rsidRPr="00635609"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635609">
        <w:rPr>
          <w:rFonts w:ascii="Times New Roman" w:hAnsi="Times New Roman" w:cs="Times New Roman"/>
          <w:b/>
          <w:sz w:val="24"/>
          <w:szCs w:val="24"/>
        </w:rPr>
        <w:t>Derrière les grilles : sortons du tout-évaluation</w:t>
      </w:r>
    </w:p>
    <w:p w:rsidR="00E72FFB" w:rsidRPr="00E72FFB"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72FFB">
        <w:rPr>
          <w:rFonts w:ascii="Times New Roman" w:hAnsi="Times New Roman" w:cs="Times New Roman"/>
          <w:sz w:val="24"/>
          <w:szCs w:val="24"/>
        </w:rPr>
        <w:t>Les méthodes d'évaluation et de sélection se sont multipliées dans tous les domaines de la vie sociale. En s'appuyant sur différentes grilles d'évaluation, les auteurs dénoncent leur fausse scientificité et leur aspect contre-productif. Lancé en 2008, L'Appel des appels se faisait l'écho des inquiétudes des professionnels de l'espace public devant ces méthodes.</w:t>
      </w:r>
    </w:p>
    <w:p w:rsidR="00E72FFB" w:rsidRDefault="00E72FFB" w:rsidP="003B47AF">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E72FFB">
        <w:rPr>
          <w:rFonts w:ascii="Times New Roman" w:hAnsi="Times New Roman" w:cs="Times New Roman"/>
          <w:sz w:val="24"/>
          <w:szCs w:val="24"/>
        </w:rPr>
        <w:t>303.3 CAS</w:t>
      </w:r>
    </w:p>
    <w:p w:rsidR="003B47AF" w:rsidRDefault="003B47AF" w:rsidP="00E72FFB">
      <w:pPr>
        <w:spacing w:after="0"/>
        <w:rPr>
          <w:rFonts w:ascii="Times New Roman" w:hAnsi="Times New Roman" w:cs="Times New Roman"/>
          <w:sz w:val="24"/>
          <w:szCs w:val="24"/>
        </w:rPr>
      </w:pPr>
    </w:p>
    <w:p w:rsidR="00635609" w:rsidRDefault="00635609" w:rsidP="00E72FFB">
      <w:pPr>
        <w:spacing w:after="0"/>
        <w:rPr>
          <w:rFonts w:ascii="Times New Roman" w:hAnsi="Times New Roman" w:cs="Times New Roman"/>
          <w:sz w:val="24"/>
          <w:szCs w:val="24"/>
        </w:rPr>
      </w:pPr>
    </w:p>
    <w:p w:rsidR="003B47AF" w:rsidRPr="00E72FFB" w:rsidRDefault="003B47AF" w:rsidP="00E72FFB">
      <w:pPr>
        <w:spacing w:after="0"/>
        <w:rPr>
          <w:rFonts w:ascii="Times New Roman" w:hAnsi="Times New Roman" w:cs="Times New Roman"/>
          <w:sz w:val="24"/>
          <w:szCs w:val="24"/>
        </w:rPr>
      </w:pPr>
    </w:p>
    <w:p w:rsidR="003B47AF" w:rsidRPr="00A50B82" w:rsidRDefault="003B47AF" w:rsidP="003B47AF">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lastRenderedPageBreak/>
        <w:t>SCIENCES ECONOMIQUES ET SOCIALES</w:t>
      </w:r>
    </w:p>
    <w:p w:rsidR="003B47AF" w:rsidRDefault="003B47AF" w:rsidP="00E72FFB">
      <w:pPr>
        <w:spacing w:after="0"/>
        <w:rPr>
          <w:rFonts w:ascii="Times New Roman" w:hAnsi="Times New Roman" w:cs="Times New Roman"/>
          <w:sz w:val="24"/>
          <w:szCs w:val="24"/>
        </w:rPr>
      </w:pPr>
    </w:p>
    <w:p w:rsidR="00E72FFB" w:rsidRPr="00635609"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La société numérique en question(s)</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72FFB">
        <w:rPr>
          <w:rFonts w:ascii="Times New Roman" w:hAnsi="Times New Roman" w:cs="Times New Roman"/>
          <w:sz w:val="24"/>
          <w:szCs w:val="24"/>
        </w:rPr>
        <w:t>Compiegne</w:t>
      </w:r>
      <w:proofErr w:type="spellEnd"/>
      <w:r w:rsidRPr="00E72FFB">
        <w:rPr>
          <w:rFonts w:ascii="Times New Roman" w:hAnsi="Times New Roman" w:cs="Times New Roman"/>
          <w:sz w:val="24"/>
          <w:szCs w:val="24"/>
        </w:rPr>
        <w:t>, Isabelle</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Un point sur la notion de société numérique qui supplante peu à peu celles de société de l'information et de société en réseaux. L'expression met l'accent sur la puissance des technologies et la marque laissée sur l'ensemble de la société et permet d'affirmer l'émergence d'une ère nouvelle, résultat d'une mutation totale. L'auteure analyse ainsi l'ensemble des réalités que cette notion recouvre.</w:t>
      </w:r>
    </w:p>
    <w:p w:rsid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303.4 COM</w:t>
      </w:r>
    </w:p>
    <w:p w:rsidR="003B47AF" w:rsidRPr="00E72FFB" w:rsidRDefault="003B47AF"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72FFB" w:rsidRPr="00635609"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Le marché : histoire et usages d'une conquête sociale</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Fontaine, Laurence</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Selon une perspective historique et au moyen d'anecdotes, l'auteure rappelle que le marché, s'il a été souvent perverti au cours de l'histoire par la cupidité de certains, représente aussi un moyen d'émancipation pour les plus démunis, qui peuvent améliorer leur sort par l'échange de menus biens. Il permet aux femmes, notamment, d'échapper au patriarcat et d'accéder à la responsabilité.</w:t>
      </w:r>
    </w:p>
    <w:p w:rsid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330.122 FON</w:t>
      </w:r>
    </w:p>
    <w:p w:rsidR="003B47AF" w:rsidRPr="00E72FFB" w:rsidRDefault="003B47AF"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72FFB" w:rsidRPr="00635609"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La mystique de la croissance : comment s'en libérer</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72FFB">
        <w:rPr>
          <w:rFonts w:ascii="Times New Roman" w:hAnsi="Times New Roman" w:cs="Times New Roman"/>
          <w:sz w:val="24"/>
          <w:szCs w:val="24"/>
        </w:rPr>
        <w:t>Méda</w:t>
      </w:r>
      <w:proofErr w:type="spellEnd"/>
      <w:r w:rsidRPr="00E72FFB">
        <w:rPr>
          <w:rFonts w:ascii="Times New Roman" w:hAnsi="Times New Roman" w:cs="Times New Roman"/>
          <w:sz w:val="24"/>
          <w:szCs w:val="24"/>
        </w:rPr>
        <w:t>, Dominique</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 xml:space="preserve">Une réflexion sur la place de la croissance dans la société, depuis le XVIIIe siècle jusqu'à aujourd'hui. D. </w:t>
      </w:r>
      <w:proofErr w:type="spellStart"/>
      <w:r w:rsidRPr="00E72FFB">
        <w:rPr>
          <w:rFonts w:ascii="Times New Roman" w:hAnsi="Times New Roman" w:cs="Times New Roman"/>
          <w:sz w:val="24"/>
          <w:szCs w:val="24"/>
        </w:rPr>
        <w:t>Méda</w:t>
      </w:r>
      <w:proofErr w:type="spellEnd"/>
      <w:r w:rsidRPr="00E72FFB">
        <w:rPr>
          <w:rFonts w:ascii="Times New Roman" w:hAnsi="Times New Roman" w:cs="Times New Roman"/>
          <w:sz w:val="24"/>
          <w:szCs w:val="24"/>
        </w:rPr>
        <w:t xml:space="preserve"> montre qu'il faut rompre avec cette domination de l'économie pour modifier la trajectoire sur laquelle est engagée l'humanité.</w:t>
      </w:r>
    </w:p>
    <w:p w:rsid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338.9 MED</w:t>
      </w:r>
    </w:p>
    <w:p w:rsidR="003B47AF" w:rsidRPr="00E72FFB" w:rsidRDefault="003B47AF"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72FFB" w:rsidRPr="00635609"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50 ans de démocratie locale : comment la participation citoyenne s'est laissée endormir, pourquoi elle doit reprendre le combat</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Roux, Adrien</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Version remaniée d'un mémoire de master sur l'histoire de la démocratie locale en France et les revendications pour une participation plus grande des citoyens à l'échelle locale, centré sur l'histoire de l'Association pour la démocratie et l'éducation locale et sociale, et de ses acteurs.</w:t>
      </w:r>
    </w:p>
    <w:p w:rsid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352.1 ROU</w:t>
      </w:r>
    </w:p>
    <w:p w:rsidR="003B47AF" w:rsidRPr="00E72FFB" w:rsidRDefault="003B47AF"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72FFB" w:rsidRPr="00635609"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Les collectivités territoriales et la décentralisation</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72FFB">
        <w:rPr>
          <w:rFonts w:ascii="Times New Roman" w:hAnsi="Times New Roman" w:cs="Times New Roman"/>
          <w:sz w:val="24"/>
          <w:szCs w:val="24"/>
        </w:rPr>
        <w:t>Verpeaux</w:t>
      </w:r>
      <w:proofErr w:type="spellEnd"/>
      <w:r w:rsidRPr="00E72FFB">
        <w:rPr>
          <w:rFonts w:ascii="Times New Roman" w:hAnsi="Times New Roman" w:cs="Times New Roman"/>
          <w:sz w:val="24"/>
          <w:szCs w:val="24"/>
        </w:rPr>
        <w:t xml:space="preserve">, Michel / </w:t>
      </w:r>
      <w:proofErr w:type="spellStart"/>
      <w:r w:rsidRPr="00E72FFB">
        <w:rPr>
          <w:rFonts w:ascii="Times New Roman" w:hAnsi="Times New Roman" w:cs="Times New Roman"/>
          <w:sz w:val="24"/>
          <w:szCs w:val="24"/>
        </w:rPr>
        <w:t>Rimbault</w:t>
      </w:r>
      <w:proofErr w:type="spellEnd"/>
      <w:r w:rsidRPr="00E72FFB">
        <w:rPr>
          <w:rFonts w:ascii="Times New Roman" w:hAnsi="Times New Roman" w:cs="Times New Roman"/>
          <w:sz w:val="24"/>
          <w:szCs w:val="24"/>
        </w:rPr>
        <w:t>, Christine</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Présentation du fonctionnement des collectivités territoriales. Leurs compétences, personnels, relations avec l'Europe et finances sont expliqués à l'aide de tableaux, encadrés et questions-réponses. Apporte des éclairages historiques (apparition des différentes collectivités) et internationaux (collectivités au sein de l'UE).</w:t>
      </w:r>
    </w:p>
    <w:p w:rsid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352.1 VER</w:t>
      </w:r>
    </w:p>
    <w:p w:rsidR="003B47AF" w:rsidRPr="00E72FFB" w:rsidRDefault="003B47AF"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72FFB" w:rsidRPr="00635609"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L'ordinaire de la guerre</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La guerre est un état de fait, une évidence sociale auquel il est quasi impossible de se soustraire. Qu'en a-t-il été des deux guerres mondiales ? Historiens et sociologues s'attachent à révéler ce que l'événement guerrier est susceptible de révéler sur le fonctionnement ordinaire des sociétés. Avec une étude sur le quotidien de la guerre chez N. Elias et une étude sur le génocide au Rwanda.</w:t>
      </w:r>
    </w:p>
    <w:p w:rsid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355 ORD</w:t>
      </w:r>
    </w:p>
    <w:p w:rsidR="003B47AF" w:rsidRPr="00E72FFB" w:rsidRDefault="003B47AF"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72FFB" w:rsidRPr="00635609"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Sociologie des tendances</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72FFB">
        <w:rPr>
          <w:rFonts w:ascii="Times New Roman" w:hAnsi="Times New Roman" w:cs="Times New Roman"/>
          <w:sz w:val="24"/>
          <w:szCs w:val="24"/>
        </w:rPr>
        <w:lastRenderedPageBreak/>
        <w:t>Erner</w:t>
      </w:r>
      <w:proofErr w:type="spellEnd"/>
      <w:r w:rsidRPr="00E72FFB">
        <w:rPr>
          <w:rFonts w:ascii="Times New Roman" w:hAnsi="Times New Roman" w:cs="Times New Roman"/>
          <w:sz w:val="24"/>
          <w:szCs w:val="24"/>
        </w:rPr>
        <w:t>, Guillaume</w:t>
      </w:r>
    </w:p>
    <w:p w:rsidR="00E72FFB" w:rsidRP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Synthèse sur la sociologie des tendances commerciales ou non. Montre leur place dans tous les aspects du quotidien, que ce soit pour le choix des vacances, du prénom d'un enfant ou en gastronomie. La compréhension de ce phénomène permet de percer les mécanismes de l'imitation, de la diffusion des goûts par les médias notamment et de leur rôle de marqueur social.</w:t>
      </w:r>
    </w:p>
    <w:p w:rsidR="00E72FFB" w:rsidRDefault="00E72FFB" w:rsidP="003B47AF">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391 ERN</w:t>
      </w:r>
    </w:p>
    <w:p w:rsidR="003B47AF" w:rsidRDefault="003B47AF" w:rsidP="00E72FFB">
      <w:pPr>
        <w:spacing w:after="0"/>
        <w:rPr>
          <w:rFonts w:ascii="Times New Roman" w:hAnsi="Times New Roman" w:cs="Times New Roman"/>
          <w:sz w:val="24"/>
          <w:szCs w:val="24"/>
        </w:rPr>
      </w:pPr>
    </w:p>
    <w:p w:rsidR="0013016A" w:rsidRPr="00E72FFB" w:rsidRDefault="0013016A" w:rsidP="00E72FFB">
      <w:pPr>
        <w:spacing w:after="0"/>
        <w:rPr>
          <w:rFonts w:ascii="Times New Roman" w:hAnsi="Times New Roman" w:cs="Times New Roman"/>
          <w:sz w:val="24"/>
          <w:szCs w:val="24"/>
        </w:rPr>
      </w:pPr>
    </w:p>
    <w:p w:rsidR="0013016A" w:rsidRPr="00A50B82" w:rsidRDefault="0013016A" w:rsidP="0013016A">
      <w:pPr>
        <w:pBdr>
          <w:top w:val="single" w:sz="4" w:space="1" w:color="auto"/>
          <w:left w:val="single" w:sz="4" w:space="4" w:color="auto"/>
          <w:bottom w:val="single" w:sz="4" w:space="1" w:color="auto"/>
          <w:right w:val="single" w:sz="4" w:space="4" w:color="auto"/>
        </w:pBdr>
        <w:shd w:val="clear" w:color="auto" w:fill="FFFF9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LANGUES</w:t>
      </w:r>
    </w:p>
    <w:p w:rsidR="0013016A" w:rsidRPr="00A50B82" w:rsidRDefault="0013016A" w:rsidP="0013016A">
      <w:pPr>
        <w:shd w:val="clear" w:color="auto" w:fill="FFFFFF"/>
        <w:spacing w:after="0"/>
        <w:ind w:left="62"/>
        <w:jc w:val="center"/>
        <w:rPr>
          <w:rFonts w:ascii="Times New Roman" w:hAnsi="Times New Roman" w:cs="Times New Roman"/>
          <w:b/>
          <w:i/>
          <w:sz w:val="28"/>
          <w:szCs w:val="28"/>
        </w:rPr>
      </w:pPr>
    </w:p>
    <w:p w:rsidR="0013016A" w:rsidRDefault="0013016A"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E72FFB" w:rsidRPr="00635609" w:rsidRDefault="00E72FFB"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1 faute par jour : l'actualité piégée par le champion du monde d'orthographe</w:t>
      </w:r>
    </w:p>
    <w:p w:rsidR="00E72FFB" w:rsidRPr="00E72FFB" w:rsidRDefault="00E72FFB"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E72FFB">
        <w:rPr>
          <w:rFonts w:ascii="Times New Roman" w:hAnsi="Times New Roman" w:cs="Times New Roman"/>
          <w:sz w:val="24"/>
          <w:szCs w:val="24"/>
        </w:rPr>
        <w:t>Dewaele</w:t>
      </w:r>
      <w:proofErr w:type="spellEnd"/>
      <w:r w:rsidRPr="00E72FFB">
        <w:rPr>
          <w:rFonts w:ascii="Times New Roman" w:hAnsi="Times New Roman" w:cs="Times New Roman"/>
          <w:sz w:val="24"/>
          <w:szCs w:val="24"/>
        </w:rPr>
        <w:t>, Bruno</w:t>
      </w:r>
    </w:p>
    <w:p w:rsidR="00E72FFB" w:rsidRPr="00E72FFB" w:rsidRDefault="00E72FFB"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 xml:space="preserve">Depuis 2013, chaque matin, sur </w:t>
      </w:r>
      <w:proofErr w:type="spellStart"/>
      <w:r w:rsidRPr="00E72FFB">
        <w:rPr>
          <w:rFonts w:ascii="Times New Roman" w:hAnsi="Times New Roman" w:cs="Times New Roman"/>
          <w:sz w:val="24"/>
          <w:szCs w:val="24"/>
        </w:rPr>
        <w:t>Twitter</w:t>
      </w:r>
      <w:proofErr w:type="spellEnd"/>
      <w:r w:rsidRPr="00E72FFB">
        <w:rPr>
          <w:rFonts w:ascii="Times New Roman" w:hAnsi="Times New Roman" w:cs="Times New Roman"/>
          <w:sz w:val="24"/>
          <w:szCs w:val="24"/>
        </w:rPr>
        <w:t>, une phrase contenant une faute qu'il faut retrouver est proposée. Ce recueil réunit plus de 300 phrases erronées, avec pour chacune la correction, mettant en avant une règle de grammaire, de conjugaison ou d'orthographe.</w:t>
      </w:r>
    </w:p>
    <w:p w:rsidR="003B47AF" w:rsidRDefault="00F579F1"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F579F1">
        <w:rPr>
          <w:rFonts w:ascii="Times New Roman" w:hAnsi="Times New Roman" w:cs="Times New Roman"/>
          <w:sz w:val="24"/>
          <w:szCs w:val="24"/>
        </w:rPr>
        <w:t>443.5 DEW</w:t>
      </w:r>
    </w:p>
    <w:p w:rsidR="00F579F1" w:rsidRPr="00E72FFB" w:rsidRDefault="00F579F1"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E72FFB" w:rsidRPr="00635609" w:rsidRDefault="00E72FFB"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Bled espagnol : grammaire, les verbes, vocabulaire</w:t>
      </w:r>
    </w:p>
    <w:p w:rsidR="00E72FFB" w:rsidRPr="00E72FFB" w:rsidRDefault="00E72FFB"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 xml:space="preserve">González </w:t>
      </w:r>
      <w:proofErr w:type="spellStart"/>
      <w:r w:rsidRPr="00E72FFB">
        <w:rPr>
          <w:rFonts w:ascii="Times New Roman" w:hAnsi="Times New Roman" w:cs="Times New Roman"/>
          <w:sz w:val="24"/>
          <w:szCs w:val="24"/>
        </w:rPr>
        <w:t>Hermoso</w:t>
      </w:r>
      <w:proofErr w:type="spellEnd"/>
      <w:r w:rsidRPr="00E72FFB">
        <w:rPr>
          <w:rFonts w:ascii="Times New Roman" w:hAnsi="Times New Roman" w:cs="Times New Roman"/>
          <w:sz w:val="24"/>
          <w:szCs w:val="24"/>
        </w:rPr>
        <w:t>, Alfredo</w:t>
      </w:r>
    </w:p>
    <w:p w:rsidR="00E72FFB" w:rsidRPr="00E72FFB" w:rsidRDefault="00E72FFB"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Des synthèses et des exercices de mise en application pour réviser la grammaire et la conjugaison de l'espagnol, des tableaux de conjugaison, un lexique de plus de 2.000 mots.</w:t>
      </w:r>
    </w:p>
    <w:p w:rsidR="00E72FFB" w:rsidRDefault="00E72FFB" w:rsidP="0013016A">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465</w:t>
      </w:r>
    </w:p>
    <w:p w:rsidR="003B47AF" w:rsidRDefault="003B47AF" w:rsidP="00E72FFB">
      <w:pPr>
        <w:spacing w:after="0"/>
        <w:rPr>
          <w:rFonts w:ascii="Times New Roman" w:hAnsi="Times New Roman" w:cs="Times New Roman"/>
          <w:sz w:val="24"/>
          <w:szCs w:val="24"/>
        </w:rPr>
      </w:pPr>
    </w:p>
    <w:p w:rsidR="0013016A" w:rsidRDefault="0013016A" w:rsidP="00E72FFB">
      <w:pPr>
        <w:spacing w:after="0"/>
        <w:rPr>
          <w:rFonts w:ascii="Times New Roman" w:hAnsi="Times New Roman" w:cs="Times New Roman"/>
          <w:sz w:val="24"/>
          <w:szCs w:val="24"/>
        </w:rPr>
      </w:pPr>
    </w:p>
    <w:p w:rsidR="00F579F1" w:rsidRPr="00A50B82" w:rsidRDefault="00F579F1" w:rsidP="00F579F1">
      <w:pPr>
        <w:pBdr>
          <w:top w:val="single" w:sz="4" w:space="1" w:color="auto"/>
          <w:left w:val="single" w:sz="4" w:space="4" w:color="auto"/>
          <w:bottom w:val="single" w:sz="4" w:space="1" w:color="auto"/>
          <w:right w:val="single" w:sz="4" w:space="4" w:color="auto"/>
        </w:pBdr>
        <w:shd w:val="clear" w:color="auto" w:fill="66FF33"/>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 xml:space="preserve">SCIENCES </w:t>
      </w:r>
    </w:p>
    <w:p w:rsidR="00F579F1" w:rsidRDefault="00F579F1" w:rsidP="00F579F1">
      <w:pPr>
        <w:shd w:val="clear" w:color="auto" w:fill="FFFFFF"/>
        <w:spacing w:after="0"/>
        <w:ind w:left="62"/>
        <w:jc w:val="center"/>
        <w:rPr>
          <w:rFonts w:ascii="Times New Roman" w:hAnsi="Times New Roman" w:cs="Times New Roman"/>
          <w:sz w:val="28"/>
          <w:szCs w:val="28"/>
        </w:rPr>
      </w:pPr>
    </w:p>
    <w:p w:rsidR="00F579F1" w:rsidRPr="00E72FFB" w:rsidRDefault="00F579F1"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E72FFB" w:rsidRPr="00635609" w:rsidRDefault="00E72FFB"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L'étrange beauté des mathématiques</w:t>
      </w:r>
    </w:p>
    <w:p w:rsidR="00E72FFB" w:rsidRPr="00E72FFB" w:rsidRDefault="00E72FFB"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Ruelle, David</w:t>
      </w:r>
    </w:p>
    <w:p w:rsidR="00E72FFB" w:rsidRPr="00E72FFB" w:rsidRDefault="00E72FFB"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Chaque chapitre examine une idée mathématique marquante, en se référant à Newton, Gödel, Turing ou Bourbaki.</w:t>
      </w:r>
    </w:p>
    <w:p w:rsidR="00E72FFB" w:rsidRDefault="00E72FFB"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510 RUE</w:t>
      </w:r>
    </w:p>
    <w:p w:rsidR="003B47AF" w:rsidRPr="00E72FFB" w:rsidRDefault="003B47AF"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E72FFB" w:rsidRPr="00635609" w:rsidRDefault="00E72FFB"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635609">
        <w:rPr>
          <w:rFonts w:ascii="Times New Roman" w:hAnsi="Times New Roman" w:cs="Times New Roman"/>
          <w:b/>
          <w:sz w:val="24"/>
          <w:szCs w:val="24"/>
        </w:rPr>
        <w:t>L'éternité dans une heure : la poésie des nombres</w:t>
      </w:r>
    </w:p>
    <w:p w:rsidR="00E72FFB" w:rsidRPr="00E72FFB" w:rsidRDefault="00E72FFB"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E72FFB">
        <w:rPr>
          <w:rFonts w:ascii="Times New Roman" w:hAnsi="Times New Roman" w:cs="Times New Roman"/>
          <w:sz w:val="24"/>
          <w:szCs w:val="24"/>
        </w:rPr>
        <w:t>Tammet</w:t>
      </w:r>
      <w:proofErr w:type="spellEnd"/>
      <w:r w:rsidRPr="00E72FFB">
        <w:rPr>
          <w:rFonts w:ascii="Times New Roman" w:hAnsi="Times New Roman" w:cs="Times New Roman"/>
          <w:sz w:val="24"/>
          <w:szCs w:val="24"/>
        </w:rPr>
        <w:t>, Daniel</w:t>
      </w:r>
    </w:p>
    <w:p w:rsidR="00E72FFB" w:rsidRPr="00E72FFB" w:rsidRDefault="00E72FFB"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L'auteur propose de redécouvrir l'univers des mathématiques (nombres, fractions, équations, théorèmes, etc.) à travers des anecdotes autobiographiques et historiques, mais aussi à travers la littérature et dans la vie quotidienne.</w:t>
      </w:r>
    </w:p>
    <w:p w:rsidR="00E72FFB" w:rsidRDefault="00E72FFB" w:rsidP="00F579F1">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E72FFB">
        <w:rPr>
          <w:rFonts w:ascii="Times New Roman" w:hAnsi="Times New Roman" w:cs="Times New Roman"/>
          <w:sz w:val="24"/>
          <w:szCs w:val="24"/>
        </w:rPr>
        <w:t>510 TAM</w:t>
      </w:r>
    </w:p>
    <w:p w:rsidR="003B47AF" w:rsidRPr="00E72FFB" w:rsidRDefault="003B47AF" w:rsidP="00E72FFB">
      <w:pPr>
        <w:spacing w:after="0"/>
        <w:rPr>
          <w:rFonts w:ascii="Times New Roman" w:hAnsi="Times New Roman" w:cs="Times New Roman"/>
          <w:sz w:val="24"/>
          <w:szCs w:val="24"/>
        </w:rPr>
      </w:pPr>
    </w:p>
    <w:p w:rsidR="008C2F60" w:rsidRDefault="008C2F60" w:rsidP="008C2F60">
      <w:pPr>
        <w:shd w:val="clear" w:color="auto" w:fill="FFFFFF"/>
        <w:spacing w:after="0"/>
        <w:ind w:left="62"/>
        <w:jc w:val="center"/>
        <w:rPr>
          <w:rFonts w:ascii="Times New Roman" w:hAnsi="Times New Roman" w:cs="Times New Roman"/>
          <w:b/>
          <w:i/>
          <w:sz w:val="28"/>
          <w:szCs w:val="28"/>
        </w:rPr>
      </w:pPr>
    </w:p>
    <w:p w:rsidR="008C2F60" w:rsidRPr="00A50B82" w:rsidRDefault="008C2F60" w:rsidP="008C2F60">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8C2F60" w:rsidRDefault="008C2F60" w:rsidP="00E72FFB">
      <w:pPr>
        <w:spacing w:after="0"/>
        <w:rPr>
          <w:rFonts w:ascii="Times New Roman" w:hAnsi="Times New Roman" w:cs="Times New Roman"/>
          <w:sz w:val="24"/>
          <w:szCs w:val="24"/>
        </w:rPr>
      </w:pPr>
    </w:p>
    <w:p w:rsidR="00E72FFB" w:rsidRPr="00635609"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 xml:space="preserve">ENS </w:t>
      </w:r>
      <w:r w:rsidR="00E72FFB" w:rsidRPr="00635609">
        <w:rPr>
          <w:rFonts w:ascii="Times New Roman" w:hAnsi="Times New Roman"/>
          <w:b/>
          <w:iCs/>
          <w:sz w:val="24"/>
          <w:szCs w:val="24"/>
        </w:rPr>
        <w:t xml:space="preserve">Sciences humaines 2014-2015 : Edward W. Saïd, L'orientalisme ; Pierre Bourdieu, Langage et pouvoir symbolique ; Daniel </w:t>
      </w:r>
      <w:proofErr w:type="spellStart"/>
      <w:r w:rsidR="00E72FFB" w:rsidRPr="00635609">
        <w:rPr>
          <w:rFonts w:ascii="Times New Roman" w:hAnsi="Times New Roman"/>
          <w:b/>
          <w:iCs/>
          <w:sz w:val="24"/>
          <w:szCs w:val="24"/>
        </w:rPr>
        <w:t>Arasse</w:t>
      </w:r>
      <w:proofErr w:type="spellEnd"/>
      <w:r w:rsidR="00E72FFB" w:rsidRPr="00635609">
        <w:rPr>
          <w:rFonts w:ascii="Times New Roman" w:hAnsi="Times New Roman"/>
          <w:b/>
          <w:iCs/>
          <w:sz w:val="24"/>
          <w:szCs w:val="24"/>
        </w:rPr>
        <w:t>, Histoires de peintures</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lastRenderedPageBreak/>
        <w:t xml:space="preserve">Etude des </w:t>
      </w:r>
      <w:r w:rsidR="00AA18A9" w:rsidRPr="008C2F60">
        <w:rPr>
          <w:rFonts w:ascii="Times New Roman" w:hAnsi="Times New Roman"/>
          <w:iCs/>
          <w:sz w:val="24"/>
          <w:szCs w:val="24"/>
        </w:rPr>
        <w:t>3</w:t>
      </w:r>
      <w:r w:rsidRPr="008C2F60">
        <w:rPr>
          <w:rFonts w:ascii="Times New Roman" w:hAnsi="Times New Roman"/>
          <w:iCs/>
          <w:sz w:val="24"/>
          <w:szCs w:val="24"/>
        </w:rPr>
        <w:t xml:space="preserve"> </w:t>
      </w:r>
      <w:proofErr w:type="spellStart"/>
      <w:r w:rsidRPr="008C2F60">
        <w:rPr>
          <w:rFonts w:ascii="Times New Roman" w:hAnsi="Times New Roman"/>
          <w:iCs/>
          <w:sz w:val="24"/>
          <w:szCs w:val="24"/>
        </w:rPr>
        <w:t>oeuvres</w:t>
      </w:r>
      <w:proofErr w:type="spellEnd"/>
      <w:r w:rsidRPr="008C2F60">
        <w:rPr>
          <w:rFonts w:ascii="Times New Roman" w:hAnsi="Times New Roman"/>
          <w:iCs/>
          <w:sz w:val="24"/>
          <w:szCs w:val="24"/>
        </w:rPr>
        <w:t xml:space="preserve"> au programme pour en comprendre les enjeux dans le domaine des sciences humaines. Afin de préparer l'épreuve d'oral à l'ENS Lyon, l'ouvrage propose des pistes de réflexion et de débat.</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807 K</w:t>
      </w:r>
    </w:p>
    <w:p w:rsidR="003B47AF"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C2F60" w:rsidRPr="008C2F60" w:rsidRDefault="008C2F60" w:rsidP="008C2F60">
      <w:pPr>
        <w:shd w:val="clear" w:color="auto" w:fill="D9D9D9"/>
        <w:spacing w:after="0" w:line="240" w:lineRule="auto"/>
        <w:ind w:left="60"/>
        <w:jc w:val="center"/>
        <w:rPr>
          <w:rFonts w:ascii="Times New Roman" w:hAnsi="Times New Roman"/>
          <w:b/>
          <w:iCs/>
          <w:sz w:val="24"/>
          <w:szCs w:val="24"/>
        </w:rPr>
      </w:pPr>
      <w:r w:rsidRPr="008C2F60">
        <w:rPr>
          <w:rFonts w:ascii="Times New Roman" w:hAnsi="Times New Roman"/>
          <w:b/>
          <w:iCs/>
          <w:sz w:val="24"/>
          <w:szCs w:val="24"/>
        </w:rPr>
        <w:t>Littérature anglaise</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635609">
        <w:rPr>
          <w:rFonts w:ascii="Times New Roman" w:hAnsi="Times New Roman"/>
          <w:b/>
          <w:iCs/>
          <w:sz w:val="24"/>
          <w:szCs w:val="24"/>
        </w:rPr>
        <w:t>Skellig</w:t>
      </w:r>
      <w:proofErr w:type="spellEnd"/>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Almond</w:t>
      </w:r>
      <w:proofErr w:type="spellEnd"/>
      <w:r w:rsidRPr="008C2F60">
        <w:rPr>
          <w:rFonts w:ascii="Times New Roman" w:hAnsi="Times New Roman"/>
          <w:iCs/>
          <w:sz w:val="24"/>
          <w:szCs w:val="24"/>
        </w:rPr>
        <w:t>, David</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ALM</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 xml:space="preserve">The </w:t>
      </w:r>
      <w:proofErr w:type="spellStart"/>
      <w:r w:rsidRPr="00635609">
        <w:rPr>
          <w:rFonts w:ascii="Times New Roman" w:hAnsi="Times New Roman"/>
          <w:b/>
          <w:iCs/>
          <w:sz w:val="24"/>
          <w:szCs w:val="24"/>
        </w:rPr>
        <w:t>perks</w:t>
      </w:r>
      <w:proofErr w:type="spellEnd"/>
      <w:r w:rsidRPr="00635609">
        <w:rPr>
          <w:rFonts w:ascii="Times New Roman" w:hAnsi="Times New Roman"/>
          <w:b/>
          <w:iCs/>
          <w:sz w:val="24"/>
          <w:szCs w:val="24"/>
        </w:rPr>
        <w:t xml:space="preserve"> of </w:t>
      </w:r>
      <w:proofErr w:type="spellStart"/>
      <w:r w:rsidRPr="00635609">
        <w:rPr>
          <w:rFonts w:ascii="Times New Roman" w:hAnsi="Times New Roman"/>
          <w:b/>
          <w:iCs/>
          <w:sz w:val="24"/>
          <w:szCs w:val="24"/>
        </w:rPr>
        <w:t>being</w:t>
      </w:r>
      <w:proofErr w:type="spellEnd"/>
      <w:r w:rsidRPr="00635609">
        <w:rPr>
          <w:rFonts w:ascii="Times New Roman" w:hAnsi="Times New Roman"/>
          <w:b/>
          <w:iCs/>
          <w:sz w:val="24"/>
          <w:szCs w:val="24"/>
        </w:rPr>
        <w:t xml:space="preserve"> a </w:t>
      </w:r>
      <w:proofErr w:type="spellStart"/>
      <w:r w:rsidRPr="00635609">
        <w:rPr>
          <w:rFonts w:ascii="Times New Roman" w:hAnsi="Times New Roman"/>
          <w:b/>
          <w:iCs/>
          <w:sz w:val="24"/>
          <w:szCs w:val="24"/>
        </w:rPr>
        <w:t>wallflower</w:t>
      </w:r>
      <w:proofErr w:type="spellEnd"/>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Chbosky</w:t>
      </w:r>
      <w:proofErr w:type="spellEnd"/>
      <w:r w:rsidRPr="008C2F60">
        <w:rPr>
          <w:rFonts w:ascii="Times New Roman" w:hAnsi="Times New Roman"/>
          <w:iCs/>
          <w:sz w:val="24"/>
          <w:szCs w:val="24"/>
        </w:rPr>
        <w:t>, Stephen</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CHB</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 xml:space="preserve">The </w:t>
      </w:r>
      <w:proofErr w:type="spellStart"/>
      <w:r w:rsidRPr="00635609">
        <w:rPr>
          <w:rFonts w:ascii="Times New Roman" w:hAnsi="Times New Roman"/>
          <w:b/>
          <w:iCs/>
          <w:sz w:val="24"/>
          <w:szCs w:val="24"/>
        </w:rPr>
        <w:t>Hunger</w:t>
      </w:r>
      <w:proofErr w:type="spellEnd"/>
      <w:r w:rsidRPr="00635609">
        <w:rPr>
          <w:rFonts w:ascii="Times New Roman" w:hAnsi="Times New Roman"/>
          <w:b/>
          <w:iCs/>
          <w:sz w:val="24"/>
          <w:szCs w:val="24"/>
        </w:rPr>
        <w:t xml:space="preserve"> </w:t>
      </w:r>
      <w:proofErr w:type="spellStart"/>
      <w:r w:rsidRPr="00635609">
        <w:rPr>
          <w:rFonts w:ascii="Times New Roman" w:hAnsi="Times New Roman"/>
          <w:b/>
          <w:iCs/>
          <w:sz w:val="24"/>
          <w:szCs w:val="24"/>
        </w:rPr>
        <w:t>Games</w:t>
      </w:r>
      <w:proofErr w:type="spellEnd"/>
      <w:r w:rsidRPr="00635609">
        <w:rPr>
          <w:rFonts w:ascii="Times New Roman" w:hAnsi="Times New Roman"/>
          <w:b/>
          <w:iCs/>
          <w:sz w:val="24"/>
          <w:szCs w:val="24"/>
        </w:rPr>
        <w:t xml:space="preserve">. 3, </w:t>
      </w:r>
      <w:proofErr w:type="spellStart"/>
      <w:r w:rsidRPr="00635609">
        <w:rPr>
          <w:rFonts w:ascii="Times New Roman" w:hAnsi="Times New Roman"/>
          <w:b/>
          <w:iCs/>
          <w:sz w:val="24"/>
          <w:szCs w:val="24"/>
        </w:rPr>
        <w:t>Mockingjay</w:t>
      </w:r>
      <w:proofErr w:type="spellEnd"/>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Collins, Suzanne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COL</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635609">
        <w:rPr>
          <w:rFonts w:ascii="Times New Roman" w:hAnsi="Times New Roman"/>
          <w:b/>
          <w:iCs/>
          <w:sz w:val="24"/>
          <w:szCs w:val="24"/>
        </w:rPr>
        <w:t>Before</w:t>
      </w:r>
      <w:proofErr w:type="spellEnd"/>
      <w:r w:rsidRPr="00635609">
        <w:rPr>
          <w:rFonts w:ascii="Times New Roman" w:hAnsi="Times New Roman"/>
          <w:b/>
          <w:iCs/>
          <w:sz w:val="24"/>
          <w:szCs w:val="24"/>
        </w:rPr>
        <w:t xml:space="preserve"> I Die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Downham</w:t>
      </w:r>
      <w:proofErr w:type="spellEnd"/>
      <w:r w:rsidRPr="008C2F60">
        <w:rPr>
          <w:rFonts w:ascii="Times New Roman" w:hAnsi="Times New Roman"/>
          <w:iCs/>
          <w:sz w:val="24"/>
          <w:szCs w:val="24"/>
        </w:rPr>
        <w:t>, Jenny</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DOW</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635609">
        <w:rPr>
          <w:rFonts w:ascii="Times New Roman" w:hAnsi="Times New Roman"/>
          <w:b/>
          <w:iCs/>
          <w:sz w:val="24"/>
          <w:szCs w:val="24"/>
        </w:rPr>
        <w:t>War</w:t>
      </w:r>
      <w:proofErr w:type="spellEnd"/>
      <w:r w:rsidRPr="00635609">
        <w:rPr>
          <w:rFonts w:ascii="Times New Roman" w:hAnsi="Times New Roman"/>
          <w:b/>
          <w:iCs/>
          <w:sz w:val="24"/>
          <w:szCs w:val="24"/>
        </w:rPr>
        <w:t xml:space="preserve"> stories</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Faulks</w:t>
      </w:r>
      <w:proofErr w:type="spellEnd"/>
      <w:r w:rsidRPr="008C2F60">
        <w:rPr>
          <w:rFonts w:ascii="Times New Roman" w:hAnsi="Times New Roman"/>
          <w:iCs/>
          <w:sz w:val="24"/>
          <w:szCs w:val="24"/>
        </w:rPr>
        <w:t xml:space="preserve">, </w:t>
      </w:r>
      <w:proofErr w:type="spellStart"/>
      <w:r w:rsidRPr="008C2F60">
        <w:rPr>
          <w:rFonts w:ascii="Times New Roman" w:hAnsi="Times New Roman"/>
          <w:iCs/>
          <w:sz w:val="24"/>
          <w:szCs w:val="24"/>
        </w:rPr>
        <w:t>Sebastian</w:t>
      </w:r>
      <w:proofErr w:type="spellEnd"/>
      <w:r w:rsidRPr="008C2F60">
        <w:rPr>
          <w:rFonts w:ascii="Times New Roman" w:hAnsi="Times New Roman"/>
          <w:iCs/>
          <w:sz w:val="24"/>
          <w:szCs w:val="24"/>
        </w:rPr>
        <w:t xml:space="preserve"> / </w:t>
      </w:r>
      <w:proofErr w:type="spellStart"/>
      <w:r w:rsidRPr="008C2F60">
        <w:rPr>
          <w:rFonts w:ascii="Times New Roman" w:hAnsi="Times New Roman"/>
          <w:iCs/>
          <w:sz w:val="24"/>
          <w:szCs w:val="24"/>
        </w:rPr>
        <w:t>Hensgen</w:t>
      </w:r>
      <w:proofErr w:type="spellEnd"/>
      <w:r w:rsidRPr="008C2F60">
        <w:rPr>
          <w:rFonts w:ascii="Times New Roman" w:hAnsi="Times New Roman"/>
          <w:iCs/>
          <w:sz w:val="24"/>
          <w:szCs w:val="24"/>
        </w:rPr>
        <w:t>, Jörg</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FAU</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 xml:space="preserve">The </w:t>
      </w:r>
      <w:proofErr w:type="spellStart"/>
      <w:r w:rsidRPr="00635609">
        <w:rPr>
          <w:rFonts w:ascii="Times New Roman" w:hAnsi="Times New Roman"/>
          <w:b/>
          <w:iCs/>
          <w:sz w:val="24"/>
          <w:szCs w:val="24"/>
        </w:rPr>
        <w:t>fault</w:t>
      </w:r>
      <w:proofErr w:type="spellEnd"/>
      <w:r w:rsidRPr="00635609">
        <w:rPr>
          <w:rFonts w:ascii="Times New Roman" w:hAnsi="Times New Roman"/>
          <w:b/>
          <w:iCs/>
          <w:sz w:val="24"/>
          <w:szCs w:val="24"/>
        </w:rPr>
        <w:t xml:space="preserve"> in </w:t>
      </w:r>
      <w:proofErr w:type="spellStart"/>
      <w:r w:rsidRPr="00635609">
        <w:rPr>
          <w:rFonts w:ascii="Times New Roman" w:hAnsi="Times New Roman"/>
          <w:b/>
          <w:iCs/>
          <w:sz w:val="24"/>
          <w:szCs w:val="24"/>
        </w:rPr>
        <w:t>our</w:t>
      </w:r>
      <w:proofErr w:type="spellEnd"/>
      <w:r w:rsidRPr="00635609">
        <w:rPr>
          <w:rFonts w:ascii="Times New Roman" w:hAnsi="Times New Roman"/>
          <w:b/>
          <w:iCs/>
          <w:sz w:val="24"/>
          <w:szCs w:val="24"/>
        </w:rPr>
        <w:t xml:space="preserve"> stars</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Green, John</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GRE</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635609">
        <w:rPr>
          <w:rFonts w:ascii="Times New Roman" w:hAnsi="Times New Roman"/>
          <w:b/>
          <w:iCs/>
          <w:sz w:val="24"/>
          <w:szCs w:val="24"/>
        </w:rPr>
        <w:t>Looking</w:t>
      </w:r>
      <w:proofErr w:type="spellEnd"/>
      <w:r w:rsidRPr="00635609">
        <w:rPr>
          <w:rFonts w:ascii="Times New Roman" w:hAnsi="Times New Roman"/>
          <w:b/>
          <w:iCs/>
          <w:sz w:val="24"/>
          <w:szCs w:val="24"/>
        </w:rPr>
        <w:t xml:space="preserve"> for Alaska</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Green, John</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GRE</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 xml:space="preserve">Will </w:t>
      </w:r>
      <w:proofErr w:type="spellStart"/>
      <w:r w:rsidRPr="00635609">
        <w:rPr>
          <w:rFonts w:ascii="Times New Roman" w:hAnsi="Times New Roman"/>
          <w:b/>
          <w:iCs/>
          <w:sz w:val="24"/>
          <w:szCs w:val="24"/>
        </w:rPr>
        <w:t>Grayson</w:t>
      </w:r>
      <w:proofErr w:type="spellEnd"/>
      <w:r w:rsidRPr="00635609">
        <w:rPr>
          <w:rFonts w:ascii="Times New Roman" w:hAnsi="Times New Roman"/>
          <w:b/>
          <w:iCs/>
          <w:sz w:val="24"/>
          <w:szCs w:val="24"/>
        </w:rPr>
        <w:t xml:space="preserve">, </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 xml:space="preserve">Green, John / </w:t>
      </w:r>
      <w:proofErr w:type="spellStart"/>
      <w:r w:rsidRPr="008C2F60">
        <w:rPr>
          <w:rFonts w:ascii="Times New Roman" w:hAnsi="Times New Roman"/>
          <w:iCs/>
          <w:sz w:val="24"/>
          <w:szCs w:val="24"/>
        </w:rPr>
        <w:t>Leuithan</w:t>
      </w:r>
      <w:proofErr w:type="spellEnd"/>
      <w:r w:rsidRPr="008C2F60">
        <w:rPr>
          <w:rFonts w:ascii="Times New Roman" w:hAnsi="Times New Roman"/>
          <w:iCs/>
          <w:sz w:val="24"/>
          <w:szCs w:val="24"/>
        </w:rPr>
        <w:t>, David</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GRE</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A Monster Calls</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Ness, Patrick</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NES</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 xml:space="preserve">12 </w:t>
      </w:r>
      <w:proofErr w:type="spellStart"/>
      <w:r w:rsidRPr="00635609">
        <w:rPr>
          <w:rFonts w:ascii="Times New Roman" w:hAnsi="Times New Roman"/>
          <w:b/>
          <w:iCs/>
          <w:sz w:val="24"/>
          <w:szCs w:val="24"/>
        </w:rPr>
        <w:t>Years</w:t>
      </w:r>
      <w:proofErr w:type="spellEnd"/>
      <w:r w:rsidRPr="00635609">
        <w:rPr>
          <w:rFonts w:ascii="Times New Roman" w:hAnsi="Times New Roman"/>
          <w:b/>
          <w:iCs/>
          <w:sz w:val="24"/>
          <w:szCs w:val="24"/>
        </w:rPr>
        <w:t xml:space="preserve"> </w:t>
      </w:r>
      <w:proofErr w:type="gramStart"/>
      <w:r w:rsidRPr="00635609">
        <w:rPr>
          <w:rFonts w:ascii="Times New Roman" w:hAnsi="Times New Roman"/>
          <w:b/>
          <w:iCs/>
          <w:sz w:val="24"/>
          <w:szCs w:val="24"/>
        </w:rPr>
        <w:t>a</w:t>
      </w:r>
      <w:proofErr w:type="gramEnd"/>
      <w:r w:rsidRPr="00635609">
        <w:rPr>
          <w:rFonts w:ascii="Times New Roman" w:hAnsi="Times New Roman"/>
          <w:b/>
          <w:iCs/>
          <w:sz w:val="24"/>
          <w:szCs w:val="24"/>
        </w:rPr>
        <w:t xml:space="preserve"> Slave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Northup</w:t>
      </w:r>
      <w:proofErr w:type="spellEnd"/>
      <w:r w:rsidRPr="008C2F60">
        <w:rPr>
          <w:rFonts w:ascii="Times New Roman" w:hAnsi="Times New Roman"/>
          <w:iCs/>
          <w:sz w:val="24"/>
          <w:szCs w:val="24"/>
        </w:rPr>
        <w:t xml:space="preserve">, </w:t>
      </w:r>
      <w:proofErr w:type="spellStart"/>
      <w:r w:rsidRPr="008C2F60">
        <w:rPr>
          <w:rFonts w:ascii="Times New Roman" w:hAnsi="Times New Roman"/>
          <w:iCs/>
          <w:sz w:val="24"/>
          <w:szCs w:val="24"/>
        </w:rPr>
        <w:t>Solomon</w:t>
      </w:r>
      <w:proofErr w:type="spellEnd"/>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NOR</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 xml:space="preserve">The </w:t>
      </w:r>
      <w:proofErr w:type="spellStart"/>
      <w:r w:rsidRPr="00635609">
        <w:rPr>
          <w:rFonts w:ascii="Times New Roman" w:hAnsi="Times New Roman"/>
          <w:b/>
          <w:iCs/>
          <w:sz w:val="24"/>
          <w:szCs w:val="24"/>
        </w:rPr>
        <w:t>Color</w:t>
      </w:r>
      <w:proofErr w:type="spellEnd"/>
      <w:r w:rsidRPr="00635609">
        <w:rPr>
          <w:rFonts w:ascii="Times New Roman" w:hAnsi="Times New Roman"/>
          <w:b/>
          <w:iCs/>
          <w:sz w:val="24"/>
          <w:szCs w:val="24"/>
        </w:rPr>
        <w:t xml:space="preserve"> </w:t>
      </w:r>
      <w:proofErr w:type="spellStart"/>
      <w:r w:rsidRPr="00635609">
        <w:rPr>
          <w:rFonts w:ascii="Times New Roman" w:hAnsi="Times New Roman"/>
          <w:b/>
          <w:iCs/>
          <w:sz w:val="24"/>
          <w:szCs w:val="24"/>
        </w:rPr>
        <w:t>Purple</w:t>
      </w:r>
      <w:proofErr w:type="spellEnd"/>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Walker, Alice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820 WAL</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C2F60" w:rsidRDefault="008C2F60" w:rsidP="008C2F60">
      <w:pPr>
        <w:pBdr>
          <w:top w:val="single" w:sz="4" w:space="1" w:color="auto"/>
          <w:left w:val="single" w:sz="4" w:space="4"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L'islam au secours de la République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Abd</w:t>
      </w:r>
      <w:proofErr w:type="spellEnd"/>
      <w:r w:rsidRPr="008C2F60">
        <w:rPr>
          <w:rFonts w:ascii="Times New Roman" w:hAnsi="Times New Roman"/>
          <w:iCs/>
          <w:sz w:val="24"/>
          <w:szCs w:val="24"/>
        </w:rPr>
        <w:t xml:space="preserve"> al Malik</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Quelques jours avant le premier tour de l'élection présidentielle, la révélation dans les médias de l'appartenance à l'islam du candidat donné vainqueur dans les sondages déclenche, dans l'opinion publique et le monde politique, des réactions révélatrices de la place de l'islam en France.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R ABD</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Ruée vers l'homme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Breyne</w:t>
      </w:r>
      <w:proofErr w:type="spellEnd"/>
      <w:r w:rsidRPr="008C2F60">
        <w:rPr>
          <w:rFonts w:ascii="Times New Roman" w:hAnsi="Times New Roman"/>
          <w:iCs/>
          <w:sz w:val="24"/>
          <w:szCs w:val="24"/>
        </w:rPr>
        <w:t>, Mathias de / Moreau, Marcel</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Ce récit traite de l'incommunicabilité entre un père et son fils à travers des lettres non lues par les destinataires auxquelles s'ajoutent des lettres de la mère permettant l'amorce de dialogues. Ces écrits témoignent d'introspections du destinateur qui exprime ses attentes de l'autre, ou ses blessures de l'absence.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R BRE</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Mapuche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Férey</w:t>
      </w:r>
      <w:proofErr w:type="spellEnd"/>
      <w:r w:rsidRPr="008C2F60">
        <w:rPr>
          <w:rFonts w:ascii="Times New Roman" w:hAnsi="Times New Roman"/>
          <w:iCs/>
          <w:sz w:val="24"/>
          <w:szCs w:val="24"/>
        </w:rPr>
        <w:t>, Caryl</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 xml:space="preserve">Jana vient du peuple mapuche, longtemps persécuté. Ruben </w:t>
      </w:r>
      <w:proofErr w:type="spellStart"/>
      <w:r w:rsidRPr="008C2F60">
        <w:rPr>
          <w:rFonts w:ascii="Times New Roman" w:hAnsi="Times New Roman"/>
          <w:iCs/>
          <w:sz w:val="24"/>
          <w:szCs w:val="24"/>
        </w:rPr>
        <w:t>Calderon</w:t>
      </w:r>
      <w:proofErr w:type="spellEnd"/>
      <w:r w:rsidRPr="008C2F60">
        <w:rPr>
          <w:rFonts w:ascii="Times New Roman" w:hAnsi="Times New Roman"/>
          <w:iCs/>
          <w:sz w:val="24"/>
          <w:szCs w:val="24"/>
        </w:rPr>
        <w:t xml:space="preserve"> a survécu à l'enfer des geôles clandestines de l'Ecole de mécanique de la Marine. Devenu détective, il recherche les enfants de disparus adoptés lors de la dictature militaire. A l'occasion de la découverte du corps de </w:t>
      </w:r>
      <w:proofErr w:type="spellStart"/>
      <w:r w:rsidRPr="008C2F60">
        <w:rPr>
          <w:rFonts w:ascii="Times New Roman" w:hAnsi="Times New Roman"/>
          <w:iCs/>
          <w:sz w:val="24"/>
          <w:szCs w:val="24"/>
        </w:rPr>
        <w:t>Luz</w:t>
      </w:r>
      <w:proofErr w:type="spellEnd"/>
      <w:r w:rsidRPr="008C2F60">
        <w:rPr>
          <w:rFonts w:ascii="Times New Roman" w:hAnsi="Times New Roman"/>
          <w:iCs/>
          <w:sz w:val="24"/>
          <w:szCs w:val="24"/>
        </w:rPr>
        <w:t>, un travesti prostitué, il rencontre Jana. Prix Landerneau polar 2012. Prix des lecteurs de Brive 2012.</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R FER</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Ce qu'il advint du sauvage blanc</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Garde, François</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 xml:space="preserve">Au XIXe siècle, Narcisse Pelletier, un jeune matelot français, est </w:t>
      </w:r>
      <w:proofErr w:type="gramStart"/>
      <w:r w:rsidRPr="008C2F60">
        <w:rPr>
          <w:rFonts w:ascii="Times New Roman" w:hAnsi="Times New Roman"/>
          <w:iCs/>
          <w:sz w:val="24"/>
          <w:szCs w:val="24"/>
        </w:rPr>
        <w:t>abandonné</w:t>
      </w:r>
      <w:proofErr w:type="gramEnd"/>
      <w:r w:rsidRPr="008C2F60">
        <w:rPr>
          <w:rFonts w:ascii="Times New Roman" w:hAnsi="Times New Roman"/>
          <w:iCs/>
          <w:sz w:val="24"/>
          <w:szCs w:val="24"/>
        </w:rPr>
        <w:t xml:space="preserve"> sur une plage d'Australie par son équipage qui a pris la fuite. Dix-sept ans après, il est retrouvé nu, tatoué, habile à la chasse et à la pêche et ayant totalement perdu l'usage du français. Octave de </w:t>
      </w:r>
      <w:proofErr w:type="spellStart"/>
      <w:r w:rsidRPr="008C2F60">
        <w:rPr>
          <w:rFonts w:ascii="Times New Roman" w:hAnsi="Times New Roman"/>
          <w:iCs/>
          <w:sz w:val="24"/>
          <w:szCs w:val="24"/>
        </w:rPr>
        <w:t>Vallombrun</w:t>
      </w:r>
      <w:proofErr w:type="spellEnd"/>
      <w:r w:rsidRPr="008C2F60">
        <w:rPr>
          <w:rFonts w:ascii="Times New Roman" w:hAnsi="Times New Roman"/>
          <w:iCs/>
          <w:sz w:val="24"/>
          <w:szCs w:val="24"/>
        </w:rPr>
        <w:t xml:space="preserve"> le recueille à Sydney pour sa rééducation. Prix Goncourt du premier roman 2012, prix Jean Giono 2012.</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R GAR</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La déesse des petites victoires</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Grannec</w:t>
      </w:r>
      <w:proofErr w:type="spellEnd"/>
      <w:r w:rsidRPr="008C2F60">
        <w:rPr>
          <w:rFonts w:ascii="Times New Roman" w:hAnsi="Times New Roman"/>
          <w:iCs/>
          <w:sz w:val="24"/>
          <w:szCs w:val="24"/>
        </w:rPr>
        <w:t>, Yannick</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1980, Université de Princeton. Anna Roth, documentaliste, doit récupérer les archives du mathématicien Kurt Gödel. Sa veuve acariâtre ne la rejette pas mais lui impose ses règles. Sachant que sa mort est proche, elle est même prête à raconter une histoire que personne n'a voulu entendre. Premier roman. Prix des libraires 2013.</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R GRA</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L'Indien blanc</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Johnson, Craig</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 xml:space="preserve">Walt </w:t>
      </w:r>
      <w:proofErr w:type="spellStart"/>
      <w:r w:rsidRPr="008C2F60">
        <w:rPr>
          <w:rFonts w:ascii="Times New Roman" w:hAnsi="Times New Roman"/>
          <w:iCs/>
          <w:sz w:val="24"/>
          <w:szCs w:val="24"/>
        </w:rPr>
        <w:t>Longmire</w:t>
      </w:r>
      <w:proofErr w:type="spellEnd"/>
      <w:r w:rsidRPr="008C2F60">
        <w:rPr>
          <w:rFonts w:ascii="Times New Roman" w:hAnsi="Times New Roman"/>
          <w:iCs/>
          <w:sz w:val="24"/>
          <w:szCs w:val="24"/>
        </w:rPr>
        <w:t xml:space="preserve"> est le shérif du comté d'</w:t>
      </w:r>
      <w:proofErr w:type="spellStart"/>
      <w:r w:rsidRPr="008C2F60">
        <w:rPr>
          <w:rFonts w:ascii="Times New Roman" w:hAnsi="Times New Roman"/>
          <w:iCs/>
          <w:sz w:val="24"/>
          <w:szCs w:val="24"/>
        </w:rPr>
        <w:t>Absaroka</w:t>
      </w:r>
      <w:proofErr w:type="spellEnd"/>
      <w:r w:rsidRPr="008C2F60">
        <w:rPr>
          <w:rFonts w:ascii="Times New Roman" w:hAnsi="Times New Roman"/>
          <w:iCs/>
          <w:sz w:val="24"/>
          <w:szCs w:val="24"/>
        </w:rPr>
        <w:t xml:space="preserve"> depuis près d'un quart de siècle et n'a pas pour habitude de s'éloigner de ses terres familières du Wyoming. Il décide cependant d'accompagner son vieil ami, Henry Standing </w:t>
      </w:r>
      <w:proofErr w:type="spellStart"/>
      <w:r w:rsidRPr="008C2F60">
        <w:rPr>
          <w:rFonts w:ascii="Times New Roman" w:hAnsi="Times New Roman"/>
          <w:iCs/>
          <w:sz w:val="24"/>
          <w:szCs w:val="24"/>
        </w:rPr>
        <w:t>Bear</w:t>
      </w:r>
      <w:proofErr w:type="spellEnd"/>
      <w:r w:rsidRPr="008C2F60">
        <w:rPr>
          <w:rFonts w:ascii="Times New Roman" w:hAnsi="Times New Roman"/>
          <w:iCs/>
          <w:sz w:val="24"/>
          <w:szCs w:val="24"/>
        </w:rPr>
        <w:t xml:space="preserve">, à Philadelphie, où vit sa fille </w:t>
      </w:r>
      <w:proofErr w:type="spellStart"/>
      <w:r w:rsidRPr="008C2F60">
        <w:rPr>
          <w:rFonts w:ascii="Times New Roman" w:hAnsi="Times New Roman"/>
          <w:iCs/>
          <w:sz w:val="24"/>
          <w:szCs w:val="24"/>
        </w:rPr>
        <w:t>Cady</w:t>
      </w:r>
      <w:proofErr w:type="spellEnd"/>
      <w:r w:rsidRPr="008C2F60">
        <w:rPr>
          <w:rFonts w:ascii="Times New Roman" w:hAnsi="Times New Roman"/>
          <w:iCs/>
          <w:sz w:val="24"/>
          <w:szCs w:val="24"/>
        </w:rPr>
        <w:t>. Il ne se doute pas que son séjour va prendre une tournure tragique et qu'il va devoir se lancer sur la piste de trafiquants de drogue.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R JOH</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L'espion qui venait du froid</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Le Carré, John</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 xml:space="preserve">Pendant la guerre froide, les services secrets du Royaume-Uni et ceux de l'Union soviétique manipulent Alec </w:t>
      </w:r>
      <w:proofErr w:type="spellStart"/>
      <w:r w:rsidRPr="008C2F60">
        <w:rPr>
          <w:rFonts w:ascii="Times New Roman" w:hAnsi="Times New Roman"/>
          <w:iCs/>
          <w:sz w:val="24"/>
          <w:szCs w:val="24"/>
        </w:rPr>
        <w:t>Leamas</w:t>
      </w:r>
      <w:proofErr w:type="spellEnd"/>
      <w:r w:rsidRPr="008C2F60">
        <w:rPr>
          <w:rFonts w:ascii="Times New Roman" w:hAnsi="Times New Roman"/>
          <w:iCs/>
          <w:sz w:val="24"/>
          <w:szCs w:val="24"/>
        </w:rPr>
        <w:t>, un agent britannique, afin de détruire la crédibilité de certains membres des services secrets de l'Allemagne de l'Est. Edition avec une préface inédite de l'auteur.</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R LEC</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Le problème Spinoza</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Yalom</w:t>
      </w:r>
      <w:proofErr w:type="spellEnd"/>
      <w:r w:rsidRPr="008C2F60">
        <w:rPr>
          <w:rFonts w:ascii="Times New Roman" w:hAnsi="Times New Roman"/>
          <w:iCs/>
          <w:sz w:val="24"/>
          <w:szCs w:val="24"/>
        </w:rPr>
        <w:t>, Irvin D.</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lastRenderedPageBreak/>
        <w:t xml:space="preserve">Amsterdam, 1656. Spinoza s'apprête à révolutionner le monde et à en payer le prix. 1940, Rosenberg, un officiel nazi, confisque les archives du musée Spinoza et note dans son rapport qu'il s'agit de l'examen du problème Spinoza. Entre histoire et fiction, I. </w:t>
      </w:r>
      <w:proofErr w:type="spellStart"/>
      <w:r w:rsidRPr="008C2F60">
        <w:rPr>
          <w:rFonts w:ascii="Times New Roman" w:hAnsi="Times New Roman"/>
          <w:iCs/>
          <w:sz w:val="24"/>
          <w:szCs w:val="24"/>
        </w:rPr>
        <w:t>Yalom</w:t>
      </w:r>
      <w:proofErr w:type="spellEnd"/>
      <w:r w:rsidRPr="008C2F60">
        <w:rPr>
          <w:rFonts w:ascii="Times New Roman" w:hAnsi="Times New Roman"/>
          <w:iCs/>
          <w:sz w:val="24"/>
          <w:szCs w:val="24"/>
        </w:rPr>
        <w:t xml:space="preserve"> imagine dans ce livre le monde intérieur et la quête de vérité de deux hommes que tout sépare.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R YAL</w:t>
      </w:r>
    </w:p>
    <w:p w:rsidR="008C2F60" w:rsidRPr="004F5813"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C2F60" w:rsidRPr="00635609"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Marcel Proust : biographie, 2</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Tadié</w:t>
      </w:r>
      <w:proofErr w:type="spellEnd"/>
      <w:r w:rsidRPr="008C2F60">
        <w:rPr>
          <w:rFonts w:ascii="Times New Roman" w:hAnsi="Times New Roman"/>
          <w:iCs/>
          <w:sz w:val="24"/>
          <w:szCs w:val="24"/>
        </w:rPr>
        <w:t>, Jean-Yves</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Une biographie qui fait la synthèse des travaux existants, en rejetant ce qui paraît non vérifiable, en tenant compte des découvertes nouvelles et en premier lieu de l'histoire des manuscrits proustiens.</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C PRO</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C2F60" w:rsidRPr="00635609"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Marcel Proust : biographie, 1</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Tadié</w:t>
      </w:r>
      <w:proofErr w:type="spellEnd"/>
      <w:r w:rsidRPr="008C2F60">
        <w:rPr>
          <w:rFonts w:ascii="Times New Roman" w:hAnsi="Times New Roman"/>
          <w:iCs/>
          <w:sz w:val="24"/>
          <w:szCs w:val="24"/>
        </w:rPr>
        <w:t>, Jean-Yves</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 xml:space="preserve">Il y a dans cet ouvrage tout ce qu'on peut savoir de Proust, tout ce qu'il est utile de savoir pour comprendre sa personne et son </w:t>
      </w:r>
      <w:proofErr w:type="spellStart"/>
      <w:r w:rsidRPr="008C2F60">
        <w:rPr>
          <w:rFonts w:ascii="Times New Roman" w:hAnsi="Times New Roman"/>
          <w:iCs/>
          <w:sz w:val="24"/>
          <w:szCs w:val="24"/>
        </w:rPr>
        <w:t>oeuvre</w:t>
      </w:r>
      <w:proofErr w:type="spellEnd"/>
      <w:r w:rsidRPr="008C2F60">
        <w:rPr>
          <w:rFonts w:ascii="Times New Roman" w:hAnsi="Times New Roman"/>
          <w:iCs/>
          <w:sz w:val="24"/>
          <w:szCs w:val="24"/>
        </w:rPr>
        <w:t>, mis en lumière par l'éditeur de 'A la recherche du temps perdu' dans la Bibliothèque de la Pléiade.</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C PRO</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72FFB" w:rsidRPr="00635609"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Quotidien heureux d'un père et de son bébé</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Breyne</w:t>
      </w:r>
      <w:proofErr w:type="spellEnd"/>
      <w:r w:rsidRPr="008C2F60">
        <w:rPr>
          <w:rFonts w:ascii="Times New Roman" w:hAnsi="Times New Roman"/>
          <w:iCs/>
          <w:sz w:val="24"/>
          <w:szCs w:val="24"/>
        </w:rPr>
        <w:t>, Mathias de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L'auteur raconte son quotidien avec son bébé. Il dépeint les moments drôles, émouvants ou angoissants de la vie d'un jeune père.</w:t>
      </w:r>
    </w:p>
    <w:p w:rsidR="00E72FFB" w:rsidRPr="008C2F60" w:rsidRDefault="00E72FFB"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V BRE</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8C2F60" w:rsidRPr="00635609"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Regarde les lumières, mon amour</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8C2F60">
        <w:rPr>
          <w:rFonts w:ascii="Times New Roman" w:hAnsi="Times New Roman"/>
          <w:iCs/>
          <w:sz w:val="24"/>
          <w:szCs w:val="24"/>
        </w:rPr>
        <w:t>Ernaux</w:t>
      </w:r>
      <w:proofErr w:type="spellEnd"/>
      <w:r w:rsidRPr="008C2F60">
        <w:rPr>
          <w:rFonts w:ascii="Times New Roman" w:hAnsi="Times New Roman"/>
          <w:iCs/>
          <w:sz w:val="24"/>
          <w:szCs w:val="24"/>
        </w:rPr>
        <w:t>, Annie</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 xml:space="preserve">Pendant un an, A. </w:t>
      </w:r>
      <w:proofErr w:type="spellStart"/>
      <w:r w:rsidRPr="008C2F60">
        <w:rPr>
          <w:rFonts w:ascii="Times New Roman" w:hAnsi="Times New Roman"/>
          <w:iCs/>
          <w:sz w:val="24"/>
          <w:szCs w:val="24"/>
        </w:rPr>
        <w:t>Ernaux</w:t>
      </w:r>
      <w:proofErr w:type="spellEnd"/>
      <w:r w:rsidRPr="008C2F60">
        <w:rPr>
          <w:rFonts w:ascii="Times New Roman" w:hAnsi="Times New Roman"/>
          <w:iCs/>
          <w:sz w:val="24"/>
          <w:szCs w:val="24"/>
        </w:rPr>
        <w:t xml:space="preserve"> a tenu le journal de ses visites à l'hypermarché Auchan du centre commercial des Trois-Fontaines (Val-d'Oise). Sa fréquentation ne se résume pas à la seule corvée des courses, mais constitue un rendez-vous humain, un véritable spectacle. Elle livre, au jour le jour, ses observations et ses interrogations.</w:t>
      </w:r>
    </w:p>
    <w:p w:rsidR="008C2F60" w:rsidRPr="008C2F60" w:rsidRDefault="008C2F60"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V ERN</w:t>
      </w:r>
    </w:p>
    <w:p w:rsidR="003B47AF" w:rsidRPr="008C2F60" w:rsidRDefault="003B47AF"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A18A9" w:rsidRPr="00635609"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635609">
        <w:rPr>
          <w:rFonts w:ascii="Times New Roman" w:hAnsi="Times New Roman"/>
          <w:b/>
          <w:iCs/>
          <w:sz w:val="24"/>
          <w:szCs w:val="24"/>
        </w:rPr>
        <w:t>En chemin elle rencontre.... 3, Les artistes se mobilisent pour l'égalité femme-homme</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Ce recueil collectif veut sensibiliser la jeunesse à l'augmentation de la violence contre les femmes. Il aborde la défense du droit des femmes à travers différents thèmes comme la violence économique dans le couple, le problème de l'égalité et du sexisme au niveau des jouets, l'inégalité des salaires, etc.</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Bac BD</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A18A9" w:rsidRPr="00635609"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635609">
        <w:rPr>
          <w:rFonts w:ascii="Times New Roman" w:hAnsi="Times New Roman"/>
          <w:b/>
          <w:iCs/>
          <w:sz w:val="24"/>
          <w:szCs w:val="24"/>
        </w:rPr>
        <w:t>Blacksad</w:t>
      </w:r>
      <w:proofErr w:type="spellEnd"/>
      <w:r w:rsidRPr="00635609">
        <w:rPr>
          <w:rFonts w:ascii="Times New Roman" w:hAnsi="Times New Roman"/>
          <w:b/>
          <w:iCs/>
          <w:sz w:val="24"/>
          <w:szCs w:val="24"/>
        </w:rPr>
        <w:t>. 5, Amarillo</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 xml:space="preserve">Diaz Canales, Juan / </w:t>
      </w:r>
      <w:proofErr w:type="spellStart"/>
      <w:r w:rsidRPr="008C2F60">
        <w:rPr>
          <w:rFonts w:ascii="Times New Roman" w:hAnsi="Times New Roman"/>
          <w:iCs/>
          <w:sz w:val="24"/>
          <w:szCs w:val="24"/>
        </w:rPr>
        <w:t>Guarnido</w:t>
      </w:r>
      <w:proofErr w:type="spellEnd"/>
      <w:r w:rsidRPr="008C2F60">
        <w:rPr>
          <w:rFonts w:ascii="Times New Roman" w:hAnsi="Times New Roman"/>
          <w:iCs/>
          <w:sz w:val="24"/>
          <w:szCs w:val="24"/>
        </w:rPr>
        <w:t xml:space="preserve">, </w:t>
      </w:r>
      <w:proofErr w:type="spellStart"/>
      <w:r w:rsidRPr="008C2F60">
        <w:rPr>
          <w:rFonts w:ascii="Times New Roman" w:hAnsi="Times New Roman"/>
          <w:iCs/>
          <w:sz w:val="24"/>
          <w:szCs w:val="24"/>
        </w:rPr>
        <w:t>Juanjo</w:t>
      </w:r>
      <w:proofErr w:type="spellEnd"/>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John est payé par un riche Texan pour lui ramener sa voiture, mais il se la fait voler. S'ensuit alors une course-poursuite à travers le sud des Etats-Unis.</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Bac BD</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Chute libre : carnets du gouffre</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Mademoiselle Caroline</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Témoignage de Mademoiselle Caroline sur les trois épisodes dépressifs qu'elle a connu. Elle décrit les effets des traitements médicamenteux, les épisodes de rechute, ses analyses, ses rapports avec son entourage, l'incompréhension des autres, etc.</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8C2F60">
        <w:rPr>
          <w:rFonts w:ascii="Times New Roman" w:hAnsi="Times New Roman"/>
          <w:iCs/>
          <w:sz w:val="24"/>
          <w:szCs w:val="24"/>
        </w:rPr>
        <w:t>Bac BD</w:t>
      </w:r>
    </w:p>
    <w:p w:rsidR="00AA18A9" w:rsidRPr="008C2F60" w:rsidRDefault="00AA18A9" w:rsidP="008C2F6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A18A9" w:rsidRDefault="00AA18A9" w:rsidP="00E72FFB">
      <w:pPr>
        <w:spacing w:after="0"/>
        <w:rPr>
          <w:rFonts w:ascii="Times New Roman" w:hAnsi="Times New Roman" w:cs="Times New Roman"/>
          <w:sz w:val="24"/>
          <w:szCs w:val="24"/>
        </w:rPr>
      </w:pPr>
    </w:p>
    <w:p w:rsidR="000D4E7F" w:rsidRDefault="000D4E7F" w:rsidP="00E72FFB">
      <w:pPr>
        <w:spacing w:after="0"/>
        <w:rPr>
          <w:rFonts w:ascii="Times New Roman" w:hAnsi="Times New Roman" w:cs="Times New Roman"/>
          <w:sz w:val="24"/>
          <w:szCs w:val="24"/>
        </w:rPr>
      </w:pPr>
    </w:p>
    <w:p w:rsidR="00635609" w:rsidRPr="00E72FFB" w:rsidRDefault="00635609" w:rsidP="00E72FFB">
      <w:pPr>
        <w:spacing w:after="0"/>
        <w:rPr>
          <w:rFonts w:ascii="Times New Roman" w:hAnsi="Times New Roman" w:cs="Times New Roman"/>
          <w:sz w:val="24"/>
          <w:szCs w:val="24"/>
        </w:rPr>
      </w:pPr>
    </w:p>
    <w:p w:rsidR="008C2F60" w:rsidRPr="00A50B82" w:rsidRDefault="008C2F60" w:rsidP="008C2F60">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8C2F60" w:rsidRPr="00A50B82" w:rsidRDefault="008C2F60" w:rsidP="008C2F60">
      <w:pPr>
        <w:shd w:val="clear" w:color="auto" w:fill="FFFFFF"/>
        <w:spacing w:after="0"/>
        <w:ind w:left="62"/>
        <w:jc w:val="center"/>
        <w:rPr>
          <w:rFonts w:ascii="Times New Roman" w:hAnsi="Times New Roman" w:cs="Times New Roman"/>
          <w:b/>
          <w:i/>
          <w:iCs/>
          <w:sz w:val="28"/>
          <w:szCs w:val="28"/>
        </w:rPr>
      </w:pPr>
    </w:p>
    <w:p w:rsidR="008C2F60" w:rsidRPr="008C2F60" w:rsidRDefault="008C2F60"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AA18A9" w:rsidRPr="00635609"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35609">
        <w:rPr>
          <w:rFonts w:ascii="Times New Roman" w:hAnsi="Times New Roman" w:cs="Times New Roman"/>
          <w:b/>
          <w:iCs/>
          <w:sz w:val="24"/>
          <w:szCs w:val="24"/>
        </w:rPr>
        <w:t>Dictionnaire de géographie</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 xml:space="preserve">Baud, Pascal / </w:t>
      </w:r>
      <w:proofErr w:type="spellStart"/>
      <w:r w:rsidRPr="008C2F60">
        <w:rPr>
          <w:rFonts w:ascii="Times New Roman" w:hAnsi="Times New Roman" w:cs="Times New Roman"/>
          <w:iCs/>
          <w:sz w:val="24"/>
          <w:szCs w:val="24"/>
        </w:rPr>
        <w:t>Bourgeat</w:t>
      </w:r>
      <w:proofErr w:type="spellEnd"/>
      <w:r w:rsidRPr="008C2F60">
        <w:rPr>
          <w:rFonts w:ascii="Times New Roman" w:hAnsi="Times New Roman" w:cs="Times New Roman"/>
          <w:iCs/>
          <w:sz w:val="24"/>
          <w:szCs w:val="24"/>
        </w:rPr>
        <w:t>, Serge / Bras, Catherine</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Les principales notions de géographie démographique, économique, sociale, politique en 51 articles thématiques, 3.000 définitions et des renvois entre articles.</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U 910</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AA18A9" w:rsidRPr="00635609"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35609">
        <w:rPr>
          <w:rFonts w:ascii="Times New Roman" w:hAnsi="Times New Roman" w:cs="Times New Roman"/>
          <w:b/>
          <w:iCs/>
          <w:sz w:val="24"/>
          <w:szCs w:val="24"/>
        </w:rPr>
        <w:t>Souvenirs de Paris : hauts lieux disparus, ce qu'ils étaient... ce qui les a remplacés</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Legrand, François</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 xml:space="preserve">Une histoire de sites parisiens disparus. Chacun d'eux fait l'objet d'une double page confrontant une photographie ancienne et une autre actuelle : le siège de L'Humanité, le Gaumont Palace, la Taverne des truands, la piscine </w:t>
      </w:r>
      <w:proofErr w:type="spellStart"/>
      <w:r w:rsidRPr="008C2F60">
        <w:rPr>
          <w:rFonts w:ascii="Times New Roman" w:hAnsi="Times New Roman" w:cs="Times New Roman"/>
          <w:iCs/>
          <w:sz w:val="24"/>
          <w:szCs w:val="24"/>
        </w:rPr>
        <w:t>Deligny</w:t>
      </w:r>
      <w:proofErr w:type="spellEnd"/>
      <w:r w:rsidRPr="008C2F60">
        <w:rPr>
          <w:rFonts w:ascii="Times New Roman" w:hAnsi="Times New Roman" w:cs="Times New Roman"/>
          <w:iCs/>
          <w:sz w:val="24"/>
          <w:szCs w:val="24"/>
        </w:rPr>
        <w:t xml:space="preserve">, le cirque </w:t>
      </w:r>
      <w:proofErr w:type="spellStart"/>
      <w:r w:rsidRPr="008C2F60">
        <w:rPr>
          <w:rFonts w:ascii="Times New Roman" w:hAnsi="Times New Roman" w:cs="Times New Roman"/>
          <w:iCs/>
          <w:sz w:val="24"/>
          <w:szCs w:val="24"/>
        </w:rPr>
        <w:t>Medrano</w:t>
      </w:r>
      <w:proofErr w:type="spellEnd"/>
      <w:r w:rsidRPr="008C2F60">
        <w:rPr>
          <w:rFonts w:ascii="Times New Roman" w:hAnsi="Times New Roman" w:cs="Times New Roman"/>
          <w:iCs/>
          <w:sz w:val="24"/>
          <w:szCs w:val="24"/>
        </w:rPr>
        <w:t>, etc.</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914.43 LEG</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AA18A9" w:rsidRPr="00635609"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35609">
        <w:rPr>
          <w:rFonts w:ascii="Times New Roman" w:hAnsi="Times New Roman" w:cs="Times New Roman"/>
          <w:b/>
          <w:iCs/>
          <w:sz w:val="24"/>
          <w:szCs w:val="24"/>
        </w:rPr>
        <w:t>Guide du Musée de la Résistance et de la Déportation de l'Isère</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 xml:space="preserve">Barrière, Philippe / </w:t>
      </w:r>
      <w:proofErr w:type="spellStart"/>
      <w:r w:rsidRPr="008C2F60">
        <w:rPr>
          <w:rFonts w:ascii="Times New Roman" w:hAnsi="Times New Roman" w:cs="Times New Roman"/>
          <w:iCs/>
          <w:sz w:val="24"/>
          <w:szCs w:val="24"/>
        </w:rPr>
        <w:t>Emprin</w:t>
      </w:r>
      <w:proofErr w:type="spellEnd"/>
      <w:r w:rsidRPr="008C2F60">
        <w:rPr>
          <w:rFonts w:ascii="Times New Roman" w:hAnsi="Times New Roman" w:cs="Times New Roman"/>
          <w:iCs/>
          <w:sz w:val="24"/>
          <w:szCs w:val="24"/>
        </w:rPr>
        <w:t>, Gil</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944.99 BAR</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AA18A9" w:rsidRPr="00635609"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35609">
        <w:rPr>
          <w:rFonts w:ascii="Times New Roman" w:hAnsi="Times New Roman" w:cs="Times New Roman"/>
          <w:b/>
          <w:iCs/>
          <w:sz w:val="24"/>
          <w:szCs w:val="24"/>
        </w:rPr>
        <w:t>Grenoble, de l'Occupation à la liberté : roman historique</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Boc, Imre</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 xml:space="preserve">I. Boc, juif hongrois arrivé à 17 ans pour ses études à Grenoble en 1940, raconte sa participation de juin à septembre 1944 à la guérilla urbaine à Grenoble au sein des FTP-MOI (Francs-tireurs et </w:t>
      </w:r>
      <w:proofErr w:type="spellStart"/>
      <w:r w:rsidRPr="008C2F60">
        <w:rPr>
          <w:rFonts w:ascii="Times New Roman" w:hAnsi="Times New Roman" w:cs="Times New Roman"/>
          <w:iCs/>
          <w:sz w:val="24"/>
          <w:szCs w:val="24"/>
        </w:rPr>
        <w:t>partisans-main-d'oeuvre</w:t>
      </w:r>
      <w:proofErr w:type="spellEnd"/>
      <w:r w:rsidRPr="008C2F60">
        <w:rPr>
          <w:rFonts w:ascii="Times New Roman" w:hAnsi="Times New Roman" w:cs="Times New Roman"/>
          <w:iCs/>
          <w:sz w:val="24"/>
          <w:szCs w:val="24"/>
        </w:rPr>
        <w:t xml:space="preserve"> immigrée) qu'il a rejoints en 1943. Le roman autobiographique est suivi d'un entretien de l'auteur sur son parcours en Hongrie de 1945 à 1956.</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944.99 BOC</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AA18A9" w:rsidRPr="00635609"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35609">
        <w:rPr>
          <w:rFonts w:ascii="Times New Roman" w:hAnsi="Times New Roman" w:cs="Times New Roman"/>
          <w:b/>
          <w:iCs/>
          <w:sz w:val="24"/>
          <w:szCs w:val="24"/>
        </w:rPr>
        <w:t>Grenoble et le Vercors : de la Résistance à la Libération, 1940-1944</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8C2F60">
        <w:rPr>
          <w:rFonts w:ascii="Times New Roman" w:hAnsi="Times New Roman" w:cs="Times New Roman"/>
          <w:iCs/>
          <w:sz w:val="24"/>
          <w:szCs w:val="24"/>
        </w:rPr>
        <w:t>Bolle</w:t>
      </w:r>
      <w:proofErr w:type="spellEnd"/>
      <w:r w:rsidRPr="008C2F60">
        <w:rPr>
          <w:rFonts w:ascii="Times New Roman" w:hAnsi="Times New Roman" w:cs="Times New Roman"/>
          <w:iCs/>
          <w:sz w:val="24"/>
          <w:szCs w:val="24"/>
        </w:rPr>
        <w:t>, Pierre</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Uriage et le Vercors... 60 ans après, ces deux sujets provoquent des débats perpétuellement relancés. Ils ont été repris au cours du colloque réunissant 22 personnes, acteurs de la Résistance et historiens, venus apporter leur témoignage sur cette tragédie.</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944.99 BOL</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AA18A9" w:rsidRPr="00635609"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635609">
        <w:rPr>
          <w:rFonts w:ascii="Times New Roman" w:hAnsi="Times New Roman" w:cs="Times New Roman"/>
          <w:b/>
          <w:iCs/>
          <w:sz w:val="24"/>
          <w:szCs w:val="24"/>
        </w:rPr>
        <w:t>Résistance dans le Vercors : histoire et lieux de mémoire</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8C2F60">
        <w:rPr>
          <w:rFonts w:ascii="Times New Roman" w:hAnsi="Times New Roman" w:cs="Times New Roman"/>
          <w:iCs/>
          <w:sz w:val="24"/>
          <w:szCs w:val="24"/>
        </w:rPr>
        <w:t>Vergnon</w:t>
      </w:r>
      <w:proofErr w:type="spellEnd"/>
      <w:r w:rsidRPr="008C2F60">
        <w:rPr>
          <w:rFonts w:ascii="Times New Roman" w:hAnsi="Times New Roman" w:cs="Times New Roman"/>
          <w:iCs/>
          <w:sz w:val="24"/>
          <w:szCs w:val="24"/>
        </w:rPr>
        <w:t>, Gilles</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Dans le maquis du Vercors, des résistants français ont mis en place le plan Montagnards confectionné par Pierre Dalloz et Jean Prévost jusqu'au départ des troupes allemandes en 1944. L'histoire de cette période est suivie d'une réflexion sur le devoir de mémoire depuis 1944.</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8C2F60">
        <w:rPr>
          <w:rFonts w:ascii="Times New Roman" w:hAnsi="Times New Roman" w:cs="Times New Roman"/>
          <w:iCs/>
          <w:sz w:val="24"/>
          <w:szCs w:val="24"/>
        </w:rPr>
        <w:t>944.99 VER</w:t>
      </w:r>
    </w:p>
    <w:p w:rsidR="00AA18A9" w:rsidRPr="008C2F60" w:rsidRDefault="00AA18A9" w:rsidP="008C2F60">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635609" w:rsidRDefault="00635609" w:rsidP="003B47AF">
      <w:pPr>
        <w:spacing w:after="0"/>
        <w:rPr>
          <w:rFonts w:ascii="Times New Roman" w:hAnsi="Times New Roman" w:cs="Times New Roman"/>
          <w:sz w:val="24"/>
          <w:szCs w:val="24"/>
        </w:rPr>
      </w:pPr>
    </w:p>
    <w:p w:rsidR="00635609" w:rsidRDefault="00635609" w:rsidP="003B47AF">
      <w:pPr>
        <w:spacing w:after="0"/>
        <w:rPr>
          <w:rFonts w:ascii="Times New Roman" w:hAnsi="Times New Roman" w:cs="Times New Roman"/>
          <w:sz w:val="24"/>
          <w:szCs w:val="24"/>
        </w:rPr>
      </w:pPr>
    </w:p>
    <w:p w:rsidR="00635609" w:rsidRPr="00FD4F0C" w:rsidRDefault="00635609"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center"/>
        <w:rPr>
          <w:rFonts w:ascii="Times New Roman" w:hAnsi="Times New Roman"/>
          <w:b/>
          <w:i/>
          <w:iCs/>
          <w:sz w:val="28"/>
          <w:szCs w:val="28"/>
        </w:rPr>
      </w:pPr>
      <w:r w:rsidRPr="00FD4F0C">
        <w:rPr>
          <w:rFonts w:ascii="Times New Roman" w:hAnsi="Times New Roman"/>
          <w:b/>
          <w:i/>
          <w:iCs/>
          <w:sz w:val="28"/>
          <w:szCs w:val="28"/>
        </w:rPr>
        <w:t>Divers</w:t>
      </w:r>
    </w:p>
    <w:p w:rsidR="00635609" w:rsidRDefault="00635609" w:rsidP="00635609">
      <w:pPr>
        <w:spacing w:after="0"/>
        <w:rPr>
          <w:rFonts w:ascii="Times New Roman" w:hAnsi="Times New Roman" w:cs="Times New Roman"/>
          <w:szCs w:val="24"/>
        </w:rPr>
      </w:pPr>
    </w:p>
    <w:p w:rsidR="003B47AF" w:rsidRPr="00635609" w:rsidRDefault="003B47AF"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635609">
        <w:rPr>
          <w:rFonts w:ascii="Times New Roman" w:hAnsi="Times New Roman"/>
          <w:b/>
          <w:iCs/>
          <w:sz w:val="24"/>
          <w:szCs w:val="24"/>
        </w:rPr>
        <w:lastRenderedPageBreak/>
        <w:t>La bataille du logiciel libre : dix clés pour comprendre</w:t>
      </w:r>
    </w:p>
    <w:p w:rsidR="003B47AF" w:rsidRPr="00635609" w:rsidRDefault="003B47AF"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635609">
        <w:rPr>
          <w:rFonts w:ascii="Times New Roman" w:hAnsi="Times New Roman"/>
          <w:iCs/>
          <w:sz w:val="24"/>
          <w:szCs w:val="24"/>
        </w:rPr>
        <w:t>Perline</w:t>
      </w:r>
      <w:proofErr w:type="spellEnd"/>
      <w:r w:rsidRPr="00635609">
        <w:rPr>
          <w:rFonts w:ascii="Times New Roman" w:hAnsi="Times New Roman"/>
          <w:iCs/>
          <w:sz w:val="24"/>
          <w:szCs w:val="24"/>
        </w:rPr>
        <w:t xml:space="preserve"> / Noisette, Thierry</w:t>
      </w:r>
    </w:p>
    <w:p w:rsidR="003B47AF" w:rsidRPr="00635609" w:rsidRDefault="003B47AF"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35609">
        <w:rPr>
          <w:rFonts w:ascii="Times New Roman" w:hAnsi="Times New Roman"/>
          <w:iCs/>
          <w:sz w:val="24"/>
          <w:szCs w:val="24"/>
        </w:rPr>
        <w:t xml:space="preserve">L'informatique est devenue le champ d'une bataille entre partisans </w:t>
      </w:r>
      <w:proofErr w:type="gramStart"/>
      <w:r w:rsidRPr="00635609">
        <w:rPr>
          <w:rFonts w:ascii="Times New Roman" w:hAnsi="Times New Roman"/>
          <w:iCs/>
          <w:sz w:val="24"/>
          <w:szCs w:val="24"/>
        </w:rPr>
        <w:t>du logiciel libre et multinationales</w:t>
      </w:r>
      <w:proofErr w:type="gramEnd"/>
      <w:r w:rsidRPr="00635609">
        <w:rPr>
          <w:rFonts w:ascii="Times New Roman" w:hAnsi="Times New Roman"/>
          <w:iCs/>
          <w:sz w:val="24"/>
          <w:szCs w:val="24"/>
        </w:rPr>
        <w:t xml:space="preserve"> dont la fortune repose sur les logiciels propriétaires, bataille symbolisée par l'affrontement entre Linux et Microsoft. L'auteur analyse les enjeux politiques et sociaux du logiciel libre.</w:t>
      </w:r>
    </w:p>
    <w:p w:rsidR="003B47AF" w:rsidRPr="00635609" w:rsidRDefault="003B47AF"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35609">
        <w:rPr>
          <w:rFonts w:ascii="Times New Roman" w:hAnsi="Times New Roman"/>
          <w:iCs/>
          <w:sz w:val="24"/>
          <w:szCs w:val="24"/>
        </w:rPr>
        <w:t>005 PER</w:t>
      </w:r>
    </w:p>
    <w:p w:rsidR="008C2F60" w:rsidRPr="00635609" w:rsidRDefault="008C2F60"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8C2F60" w:rsidRPr="00635609" w:rsidRDefault="008C2F60"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8C2F60" w:rsidRPr="00635609" w:rsidRDefault="008C2F60"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635609">
        <w:rPr>
          <w:rFonts w:ascii="Times New Roman" w:hAnsi="Times New Roman"/>
          <w:b/>
          <w:iCs/>
          <w:sz w:val="24"/>
          <w:szCs w:val="24"/>
        </w:rPr>
        <w:t>Le bac histoire géographie pour les nuls : spécial L-ES-S</w:t>
      </w:r>
    </w:p>
    <w:p w:rsidR="008C2F60" w:rsidRPr="00635609" w:rsidRDefault="008C2F60"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35609">
        <w:rPr>
          <w:rFonts w:ascii="Times New Roman" w:hAnsi="Times New Roman"/>
          <w:iCs/>
          <w:sz w:val="24"/>
          <w:szCs w:val="24"/>
        </w:rPr>
        <w:t>Arnaud, Nicolas</w:t>
      </w:r>
    </w:p>
    <w:p w:rsidR="008C2F60" w:rsidRPr="00635609" w:rsidRDefault="008C2F60"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35609">
        <w:rPr>
          <w:rFonts w:ascii="Times New Roman" w:hAnsi="Times New Roman"/>
          <w:iCs/>
          <w:sz w:val="24"/>
          <w:szCs w:val="24"/>
        </w:rPr>
        <w:t>Pour se préparer à l'épreuve du baccalauréat, des cours, des synthèses, des listes de pièges à éviter, des conseils de méthode, des repères chronologiques et des annales corrigées. Avec un chapitre dédié à l'option histoire géographie en terminale pour les élèves ayant déjà passé l'épreuve en première.</w:t>
      </w:r>
    </w:p>
    <w:p w:rsidR="008C2F60" w:rsidRPr="00635609" w:rsidRDefault="008C2F60"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635609">
        <w:rPr>
          <w:rFonts w:ascii="Times New Roman" w:hAnsi="Times New Roman"/>
          <w:iCs/>
          <w:sz w:val="24"/>
          <w:szCs w:val="24"/>
        </w:rPr>
        <w:t>Manuels 2aire</w:t>
      </w:r>
    </w:p>
    <w:p w:rsidR="008C2F60" w:rsidRPr="00635609" w:rsidRDefault="008C2F60" w:rsidP="00635609">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3B47AF" w:rsidRPr="00A00F97" w:rsidRDefault="003B47AF" w:rsidP="00E72FFB">
      <w:pPr>
        <w:spacing w:after="0"/>
        <w:rPr>
          <w:rFonts w:ascii="Times New Roman" w:hAnsi="Times New Roman" w:cs="Times New Roman"/>
          <w:sz w:val="24"/>
          <w:szCs w:val="24"/>
        </w:rPr>
      </w:pPr>
    </w:p>
    <w:sectPr w:rsidR="003B47AF" w:rsidRPr="00A00F97" w:rsidSect="00F00813">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F7"/>
    <w:rsid w:val="00092663"/>
    <w:rsid w:val="00095FBB"/>
    <w:rsid w:val="000D4E7F"/>
    <w:rsid w:val="000D6854"/>
    <w:rsid w:val="000E6EB7"/>
    <w:rsid w:val="00120121"/>
    <w:rsid w:val="0013016A"/>
    <w:rsid w:val="00177CDC"/>
    <w:rsid w:val="001D1812"/>
    <w:rsid w:val="00211146"/>
    <w:rsid w:val="002D7379"/>
    <w:rsid w:val="003B47AF"/>
    <w:rsid w:val="004450AC"/>
    <w:rsid w:val="004F6055"/>
    <w:rsid w:val="00562BBB"/>
    <w:rsid w:val="00635609"/>
    <w:rsid w:val="00763F14"/>
    <w:rsid w:val="00764F3F"/>
    <w:rsid w:val="008659FC"/>
    <w:rsid w:val="008C2F60"/>
    <w:rsid w:val="00A00F97"/>
    <w:rsid w:val="00A50B82"/>
    <w:rsid w:val="00AA18A9"/>
    <w:rsid w:val="00AA5FF7"/>
    <w:rsid w:val="00B13DFF"/>
    <w:rsid w:val="00C82784"/>
    <w:rsid w:val="00CA4C70"/>
    <w:rsid w:val="00DA0885"/>
    <w:rsid w:val="00DD3716"/>
    <w:rsid w:val="00E72FFB"/>
    <w:rsid w:val="00EB74C2"/>
    <w:rsid w:val="00F00813"/>
    <w:rsid w:val="00F12B47"/>
    <w:rsid w:val="00F579F1"/>
    <w:rsid w:val="00FD09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13"/>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00813"/>
    <w:rPr>
      <w:rFonts w:ascii="Times New Roman" w:eastAsia="Times New Roman" w:hAnsi="Times New Roman" w:cs="Times New Roman"/>
    </w:rPr>
  </w:style>
  <w:style w:type="character" w:customStyle="1" w:styleId="WW8Num1z1">
    <w:name w:val="WW8Num1z1"/>
    <w:rsid w:val="00F00813"/>
    <w:rPr>
      <w:rFonts w:ascii="Courier New" w:hAnsi="Courier New" w:cs="Courier New"/>
    </w:rPr>
  </w:style>
  <w:style w:type="character" w:customStyle="1" w:styleId="WW8Num1z2">
    <w:name w:val="WW8Num1z2"/>
    <w:rsid w:val="00F00813"/>
    <w:rPr>
      <w:rFonts w:ascii="Wingdings" w:hAnsi="Wingdings"/>
    </w:rPr>
  </w:style>
  <w:style w:type="character" w:customStyle="1" w:styleId="WW8Num1z3">
    <w:name w:val="WW8Num1z3"/>
    <w:rsid w:val="00F00813"/>
    <w:rPr>
      <w:rFonts w:ascii="Symbol" w:hAnsi="Symbol"/>
    </w:rPr>
  </w:style>
  <w:style w:type="character" w:customStyle="1" w:styleId="Policepardfaut2">
    <w:name w:val="Police par défaut2"/>
    <w:rsid w:val="00F00813"/>
  </w:style>
  <w:style w:type="character" w:customStyle="1" w:styleId="Policepardfaut1">
    <w:name w:val="Police par défaut1"/>
    <w:rsid w:val="00F00813"/>
  </w:style>
  <w:style w:type="paragraph" w:customStyle="1" w:styleId="Titre2">
    <w:name w:val="Titre2"/>
    <w:basedOn w:val="Normal"/>
    <w:next w:val="Corpsdetexte"/>
    <w:rsid w:val="00F00813"/>
    <w:pPr>
      <w:keepNext/>
      <w:spacing w:before="240" w:after="120"/>
    </w:pPr>
    <w:rPr>
      <w:rFonts w:ascii="Arial" w:eastAsia="MS Mincho" w:hAnsi="Arial" w:cs="Tahoma"/>
      <w:sz w:val="28"/>
      <w:szCs w:val="28"/>
    </w:rPr>
  </w:style>
  <w:style w:type="paragraph" w:styleId="Corpsdetexte">
    <w:name w:val="Body Text"/>
    <w:basedOn w:val="Normal"/>
    <w:semiHidden/>
    <w:rsid w:val="00F00813"/>
    <w:pPr>
      <w:spacing w:after="120"/>
    </w:pPr>
  </w:style>
  <w:style w:type="paragraph" w:styleId="Liste">
    <w:name w:val="List"/>
    <w:basedOn w:val="Corpsdetexte"/>
    <w:semiHidden/>
    <w:rsid w:val="00F00813"/>
    <w:rPr>
      <w:rFonts w:cs="Tahoma"/>
    </w:rPr>
  </w:style>
  <w:style w:type="paragraph" w:customStyle="1" w:styleId="Lgende2">
    <w:name w:val="Légende2"/>
    <w:basedOn w:val="Normal"/>
    <w:rsid w:val="00F00813"/>
    <w:pPr>
      <w:suppressLineNumbers/>
      <w:spacing w:before="120" w:after="120"/>
    </w:pPr>
    <w:rPr>
      <w:rFonts w:cs="Tahoma"/>
      <w:i/>
      <w:iCs/>
      <w:sz w:val="24"/>
      <w:szCs w:val="24"/>
    </w:rPr>
  </w:style>
  <w:style w:type="paragraph" w:customStyle="1" w:styleId="Rpertoire">
    <w:name w:val="Répertoire"/>
    <w:basedOn w:val="Normal"/>
    <w:rsid w:val="00F00813"/>
    <w:pPr>
      <w:suppressLineNumbers/>
    </w:pPr>
    <w:rPr>
      <w:rFonts w:cs="Tahoma"/>
    </w:rPr>
  </w:style>
  <w:style w:type="paragraph" w:customStyle="1" w:styleId="Titre1">
    <w:name w:val="Titre1"/>
    <w:basedOn w:val="Normal"/>
    <w:next w:val="Corpsdetexte"/>
    <w:rsid w:val="00F00813"/>
    <w:pPr>
      <w:keepNext/>
      <w:spacing w:before="240" w:after="120"/>
    </w:pPr>
    <w:rPr>
      <w:rFonts w:ascii="Arial" w:eastAsia="Lucida Sans Unicode" w:hAnsi="Arial" w:cs="Tahoma"/>
      <w:sz w:val="28"/>
      <w:szCs w:val="28"/>
    </w:rPr>
  </w:style>
  <w:style w:type="paragraph" w:customStyle="1" w:styleId="Lgende1">
    <w:name w:val="Légende1"/>
    <w:basedOn w:val="Normal"/>
    <w:rsid w:val="00F00813"/>
    <w:pPr>
      <w:suppressLineNumbers/>
      <w:spacing w:before="120" w:after="120"/>
    </w:pPr>
    <w:rPr>
      <w:rFonts w:cs="Tahoma"/>
      <w:i/>
      <w:iCs/>
      <w:sz w:val="24"/>
      <w:szCs w:val="24"/>
    </w:rPr>
  </w:style>
  <w:style w:type="paragraph" w:styleId="Sansinterligne">
    <w:name w:val="No Spacing"/>
    <w:qFormat/>
    <w:rsid w:val="00F00813"/>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2249</Words>
  <Characters>12375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HARP</dc:creator>
  <cp:keywords/>
  <cp:lastModifiedBy>CIS HARP</cp:lastModifiedBy>
  <cp:revision>4</cp:revision>
  <cp:lastPrinted>1601-01-01T00:00:00Z</cp:lastPrinted>
  <dcterms:created xsi:type="dcterms:W3CDTF">2014-05-19T14:59:00Z</dcterms:created>
  <dcterms:modified xsi:type="dcterms:W3CDTF">2014-05-26T11:54:00Z</dcterms:modified>
</cp:coreProperties>
</file>